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76" w:rsidRPr="003020E6" w:rsidRDefault="00131876" w:rsidP="003020E6">
      <w:pPr>
        <w:autoSpaceDE w:val="0"/>
        <w:autoSpaceDN w:val="0"/>
        <w:adjustRightInd w:val="0"/>
        <w:jc w:val="center"/>
        <w:rPr>
          <w:rFonts w:ascii="Arial" w:hAnsi="Arial" w:cs="Arial"/>
          <w:b/>
          <w:color w:val="00539C"/>
          <w:sz w:val="40"/>
          <w:szCs w:val="40"/>
        </w:rPr>
      </w:pPr>
      <w:r w:rsidRPr="00067E60">
        <w:rPr>
          <w:rFonts w:ascii="Arial" w:hAnsi="Arial" w:cs="Arial"/>
          <w:b/>
          <w:color w:val="00539C"/>
          <w:sz w:val="40"/>
          <w:szCs w:val="40"/>
        </w:rPr>
        <w:t>Crui</w:t>
      </w:r>
      <w:r w:rsidR="00A231BC">
        <w:rPr>
          <w:rFonts w:ascii="Arial" w:hAnsi="Arial" w:cs="Arial"/>
          <w:b/>
          <w:color w:val="00539C"/>
          <w:sz w:val="40"/>
          <w:szCs w:val="40"/>
        </w:rPr>
        <w:t>ses in the Garden of Eden – 201</w:t>
      </w:r>
      <w:r w:rsidR="0076006C">
        <w:rPr>
          <w:rFonts w:ascii="Arial" w:hAnsi="Arial" w:cs="Arial"/>
          <w:b/>
          <w:color w:val="00539C"/>
          <w:sz w:val="40"/>
          <w:szCs w:val="40"/>
        </w:rPr>
        <w:t>5/6</w:t>
      </w:r>
      <w:r w:rsidRPr="00067E60">
        <w:rPr>
          <w:rFonts w:ascii="Arial" w:hAnsi="Arial" w:cs="Arial"/>
          <w:b/>
          <w:color w:val="00539C"/>
          <w:sz w:val="40"/>
          <w:szCs w:val="40"/>
        </w:rPr>
        <w:t xml:space="preserve"> Euro</w:t>
      </w:r>
      <w:r>
        <w:rPr>
          <w:rFonts w:ascii="Arial" w:hAnsi="Arial" w:cs="Arial"/>
          <w:b/>
          <w:color w:val="00539C"/>
          <w:sz w:val="30"/>
          <w:szCs w:val="32"/>
        </w:rPr>
        <w:t xml:space="preserve"> </w:t>
      </w:r>
    </w:p>
    <w:p w:rsidR="008068B9" w:rsidRDefault="00131876" w:rsidP="00131876">
      <w:pPr>
        <w:autoSpaceDE w:val="0"/>
        <w:autoSpaceDN w:val="0"/>
        <w:adjustRightInd w:val="0"/>
        <w:jc w:val="center"/>
        <w:rPr>
          <w:rFonts w:ascii="Arial" w:hAnsi="Arial" w:cs="Arial"/>
          <w:b/>
          <w:color w:val="00539C"/>
          <w:sz w:val="32"/>
          <w:szCs w:val="32"/>
        </w:rPr>
      </w:pPr>
      <w:r w:rsidRPr="00067E60">
        <w:rPr>
          <w:rFonts w:ascii="Arial" w:hAnsi="Arial" w:cs="Arial"/>
          <w:b/>
          <w:color w:val="00539C"/>
          <w:sz w:val="32"/>
          <w:szCs w:val="32"/>
        </w:rPr>
        <w:t xml:space="preserve"> </w:t>
      </w:r>
      <w:r w:rsidRPr="006E7989">
        <w:rPr>
          <w:rFonts w:ascii="Arial" w:hAnsi="Arial" w:cs="Arial"/>
          <w:b/>
          <w:color w:val="00539C"/>
          <w:sz w:val="32"/>
          <w:szCs w:val="32"/>
        </w:rPr>
        <w:t>7 night / 8 da</w:t>
      </w:r>
      <w:r>
        <w:rPr>
          <w:rFonts w:ascii="Arial" w:hAnsi="Arial" w:cs="Arial"/>
          <w:b/>
          <w:color w:val="00539C"/>
          <w:sz w:val="32"/>
          <w:szCs w:val="32"/>
        </w:rPr>
        <w:t>y cruises from Mahe</w:t>
      </w:r>
    </w:p>
    <w:p w:rsidR="00131876" w:rsidRPr="006E7989" w:rsidRDefault="00131876" w:rsidP="00131876">
      <w:pPr>
        <w:autoSpaceDE w:val="0"/>
        <w:autoSpaceDN w:val="0"/>
        <w:adjustRightInd w:val="0"/>
        <w:jc w:val="center"/>
        <w:rPr>
          <w:rFonts w:ascii="Arial" w:hAnsi="Arial" w:cs="Arial"/>
          <w:b/>
          <w:color w:val="00539C"/>
          <w:sz w:val="32"/>
          <w:szCs w:val="32"/>
        </w:rPr>
      </w:pPr>
      <w:r>
        <w:rPr>
          <w:rFonts w:ascii="Arial" w:hAnsi="Arial" w:cs="Arial"/>
          <w:b/>
          <w:color w:val="00539C"/>
          <w:sz w:val="32"/>
          <w:szCs w:val="32"/>
        </w:rPr>
        <w:t xml:space="preserve"> </w:t>
      </w:r>
    </w:p>
    <w:p w:rsidR="00131876" w:rsidRDefault="008C38BE" w:rsidP="00131876">
      <w:pPr>
        <w:autoSpaceDE w:val="0"/>
        <w:autoSpaceDN w:val="0"/>
        <w:adjustRightInd w:val="0"/>
        <w:jc w:val="center"/>
        <w:rPr>
          <w:rFonts w:ascii="Arial" w:hAnsi="Arial" w:cs="Arial"/>
          <w:color w:val="00539C"/>
          <w:sz w:val="40"/>
          <w:szCs w:val="40"/>
        </w:rPr>
      </w:pPr>
      <w:r>
        <w:rPr>
          <w:rFonts w:ascii="Arial" w:hAnsi="Arial" w:cs="Arial"/>
          <w:noProof/>
          <w:color w:val="00539C"/>
          <w:sz w:val="40"/>
          <w:szCs w:val="40"/>
          <w:lang w:val="el-GR" w:eastAsia="el-GR"/>
        </w:rPr>
        <w:drawing>
          <wp:inline distT="0" distB="0" distL="0" distR="0">
            <wp:extent cx="3562350" cy="2162175"/>
            <wp:effectExtent l="19050" t="0" r="0" b="0"/>
            <wp:docPr id="2" name="Picture 2" descr="the Pegasus in Aride with Cousin and Cousine islands in the backgro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egasus in Aride with Cousin and Cousine islands in the backgroun"/>
                    <pic:cNvPicPr>
                      <a:picLocks noChangeAspect="1" noChangeArrowheads="1"/>
                    </pic:cNvPicPr>
                  </pic:nvPicPr>
                  <pic:blipFill>
                    <a:blip r:embed="rId8" cstate="print"/>
                    <a:srcRect/>
                    <a:stretch>
                      <a:fillRect/>
                    </a:stretch>
                  </pic:blipFill>
                  <pic:spPr bwMode="auto">
                    <a:xfrm>
                      <a:off x="0" y="0"/>
                      <a:ext cx="3562350" cy="2162175"/>
                    </a:xfrm>
                    <a:prstGeom prst="rect">
                      <a:avLst/>
                    </a:prstGeom>
                    <a:noFill/>
                    <a:ln w="9525">
                      <a:noFill/>
                      <a:miter lim="800000"/>
                      <a:headEnd/>
                      <a:tailEnd/>
                    </a:ln>
                  </pic:spPr>
                </pic:pic>
              </a:graphicData>
            </a:graphic>
          </wp:inline>
        </w:drawing>
      </w:r>
    </w:p>
    <w:p w:rsidR="008068B9" w:rsidRDefault="008068B9" w:rsidP="00131876">
      <w:pPr>
        <w:autoSpaceDE w:val="0"/>
        <w:autoSpaceDN w:val="0"/>
        <w:adjustRightInd w:val="0"/>
        <w:jc w:val="center"/>
        <w:rPr>
          <w:rFonts w:ascii="Arial" w:hAnsi="Arial" w:cs="Arial"/>
          <w:color w:val="00539C"/>
          <w:sz w:val="56"/>
          <w:szCs w:val="56"/>
        </w:rPr>
      </w:pPr>
    </w:p>
    <w:p w:rsidR="00131876" w:rsidRPr="00033BB8" w:rsidRDefault="00131876" w:rsidP="00131876">
      <w:pPr>
        <w:autoSpaceDE w:val="0"/>
        <w:autoSpaceDN w:val="0"/>
        <w:adjustRightInd w:val="0"/>
        <w:jc w:val="center"/>
        <w:rPr>
          <w:rFonts w:ascii="Arial" w:hAnsi="Arial" w:cs="Arial"/>
          <w:b/>
          <w:color w:val="00539C"/>
          <w:sz w:val="30"/>
          <w:szCs w:val="32"/>
        </w:rPr>
      </w:pPr>
      <w:r>
        <w:rPr>
          <w:rFonts w:ascii="Arial" w:hAnsi="Arial" w:cs="Arial"/>
          <w:b/>
          <w:color w:val="00539C"/>
          <w:sz w:val="30"/>
          <w:szCs w:val="32"/>
        </w:rPr>
        <w:t xml:space="preserve">Discover Paradise in the </w:t>
      </w:r>
      <w:smartTag w:uri="urn:schemas-microsoft-com:office:smarttags" w:element="place">
        <w:smartTag w:uri="urn:schemas-microsoft-com:office:smarttags" w:element="country-region">
          <w:r>
            <w:rPr>
              <w:rFonts w:ascii="Arial" w:hAnsi="Arial" w:cs="Arial"/>
              <w:b/>
              <w:color w:val="00539C"/>
              <w:sz w:val="30"/>
              <w:szCs w:val="32"/>
            </w:rPr>
            <w:t>Seychelles</w:t>
          </w:r>
        </w:smartTag>
      </w:smartTag>
      <w:r>
        <w:rPr>
          <w:rFonts w:ascii="Arial" w:hAnsi="Arial" w:cs="Arial"/>
          <w:b/>
          <w:color w:val="00539C"/>
          <w:sz w:val="30"/>
          <w:szCs w:val="32"/>
        </w:rPr>
        <w:t xml:space="preserve"> </w:t>
      </w:r>
      <w:r w:rsidRPr="00033BB8">
        <w:rPr>
          <w:rFonts w:ascii="Arial" w:hAnsi="Arial" w:cs="Arial"/>
          <w:b/>
          <w:color w:val="00539C"/>
          <w:sz w:val="30"/>
          <w:szCs w:val="32"/>
        </w:rPr>
        <w:t>on board the Motor Yacht Pegasus</w:t>
      </w:r>
    </w:p>
    <w:p w:rsidR="006D489E" w:rsidRPr="00A0681B" w:rsidRDefault="006D489E" w:rsidP="006D489E">
      <w:pPr>
        <w:autoSpaceDE w:val="0"/>
        <w:autoSpaceDN w:val="0"/>
        <w:adjustRightInd w:val="0"/>
        <w:rPr>
          <w:rFonts w:ascii="Tahoma" w:hAnsi="Tahoma" w:cs="Tahoma"/>
          <w:b/>
          <w:color w:val="00539C"/>
        </w:rPr>
      </w:pPr>
      <w:r w:rsidRPr="00A0681B">
        <w:rPr>
          <w:rFonts w:ascii="Tahoma" w:hAnsi="Tahoma" w:cs="Tahoma"/>
          <w:b/>
          <w:color w:val="00539C"/>
        </w:rPr>
        <w:t>The Variety Cruises Experience</w:t>
      </w:r>
    </w:p>
    <w:p w:rsidR="006D489E" w:rsidRPr="00B7694E" w:rsidRDefault="006D489E" w:rsidP="006D489E">
      <w:pPr>
        <w:autoSpaceDE w:val="0"/>
        <w:autoSpaceDN w:val="0"/>
        <w:adjustRightInd w:val="0"/>
        <w:rPr>
          <w:rFonts w:ascii="Tahoma" w:hAnsi="Tahoma" w:cs="Tahoma"/>
          <w:color w:val="231F20"/>
          <w:sz w:val="20"/>
          <w:szCs w:val="20"/>
        </w:rPr>
      </w:pPr>
      <w:r w:rsidRPr="00B7694E">
        <w:rPr>
          <w:rFonts w:ascii="Tahoma" w:hAnsi="Tahoma" w:cs="Tahoma"/>
          <w:color w:val="231F20"/>
          <w:sz w:val="20"/>
          <w:szCs w:val="20"/>
        </w:rPr>
        <w:t xml:space="preserve">Discover the </w:t>
      </w:r>
      <w:smartTag w:uri="urn:schemas-microsoft-com:office:smarttags" w:element="place">
        <w:smartTag w:uri="urn:schemas-microsoft-com:office:smarttags" w:element="country-region">
          <w:r w:rsidRPr="00B7694E">
            <w:rPr>
              <w:rFonts w:ascii="Tahoma" w:hAnsi="Tahoma" w:cs="Tahoma"/>
              <w:color w:val="231F20"/>
              <w:sz w:val="20"/>
              <w:szCs w:val="20"/>
            </w:rPr>
            <w:t>Seychelles</w:t>
          </w:r>
        </w:smartTag>
      </w:smartTag>
      <w:r w:rsidRPr="00B7694E">
        <w:rPr>
          <w:rFonts w:ascii="Tahoma" w:hAnsi="Tahoma" w:cs="Tahoma"/>
          <w:color w:val="231F20"/>
          <w:sz w:val="20"/>
          <w:szCs w:val="20"/>
        </w:rPr>
        <w:t xml:space="preserve"> the best way: By small ship. Hop from island to island in perfect harmony with this unspoilt paradise and visit islands which will capture your senses. Everywhere an amazing fauna and flora</w:t>
      </w:r>
      <w:r w:rsidR="0029446E">
        <w:rPr>
          <w:rFonts w:ascii="Tahoma" w:hAnsi="Tahoma" w:cs="Tahoma"/>
          <w:color w:val="231F20"/>
          <w:sz w:val="20"/>
          <w:szCs w:val="20"/>
        </w:rPr>
        <w:t>;</w:t>
      </w:r>
      <w:r w:rsidRPr="00B7694E">
        <w:rPr>
          <w:rFonts w:ascii="Tahoma" w:hAnsi="Tahoma" w:cs="Tahoma"/>
          <w:color w:val="231F20"/>
          <w:sz w:val="20"/>
          <w:szCs w:val="20"/>
        </w:rPr>
        <w:t xml:space="preserve"> Snorkel or dive and watch an amazing underwater world. Walk into centuries old rain forests with unique species of wild life and sight the rare black parrots, the world famous Coco de Mer palm trees or giant land tortoises.</w:t>
      </w:r>
    </w:p>
    <w:p w:rsidR="006D489E" w:rsidRPr="00A0681B" w:rsidRDefault="006D489E" w:rsidP="006D489E">
      <w:pPr>
        <w:autoSpaceDE w:val="0"/>
        <w:autoSpaceDN w:val="0"/>
        <w:adjustRightInd w:val="0"/>
        <w:rPr>
          <w:rFonts w:ascii="Tahoma" w:hAnsi="Tahoma" w:cs="Tahoma"/>
          <w:b/>
          <w:color w:val="00539C"/>
        </w:rPr>
      </w:pPr>
      <w:r w:rsidRPr="00A0681B">
        <w:rPr>
          <w:rFonts w:ascii="Tahoma" w:hAnsi="Tahoma" w:cs="Tahoma"/>
          <w:b/>
          <w:color w:val="00539C"/>
        </w:rPr>
        <w:t xml:space="preserve">The Motor yacht Pegasus </w:t>
      </w:r>
    </w:p>
    <w:p w:rsidR="006D489E" w:rsidRPr="00033BB8" w:rsidRDefault="006D489E" w:rsidP="006D489E">
      <w:pPr>
        <w:autoSpaceDE w:val="0"/>
        <w:autoSpaceDN w:val="0"/>
        <w:adjustRightInd w:val="0"/>
        <w:jc w:val="both"/>
        <w:rPr>
          <w:rFonts w:ascii="Tahoma" w:hAnsi="Tahoma" w:cs="Tahoma"/>
          <w:sz w:val="20"/>
          <w:szCs w:val="20"/>
        </w:rPr>
      </w:pPr>
      <w:r w:rsidRPr="00033BB8">
        <w:rPr>
          <w:rFonts w:ascii="Tahoma" w:hAnsi="Tahoma" w:cs="Tahoma"/>
          <w:sz w:val="20"/>
          <w:szCs w:val="20"/>
        </w:rPr>
        <w:t>The twin-hulled Pegasus, built in 1990, completely refitted in the winter of 2012, accommodates up to 4</w:t>
      </w:r>
      <w:r w:rsidRPr="009D36C6">
        <w:rPr>
          <w:rFonts w:ascii="Tahoma" w:hAnsi="Tahoma" w:cs="Tahoma"/>
          <w:sz w:val="20"/>
          <w:szCs w:val="20"/>
          <w:lang w:val="en-US"/>
        </w:rPr>
        <w:t>4</w:t>
      </w:r>
      <w:r w:rsidRPr="00033BB8">
        <w:rPr>
          <w:rFonts w:ascii="Tahoma" w:hAnsi="Tahoma" w:cs="Tahoma"/>
          <w:sz w:val="20"/>
          <w:szCs w:val="20"/>
        </w:rPr>
        <w:t xml:space="preserve"> guests in a relaxed, congenial atmosphere. On board, you will enjoy magnificent sea views as you stroll our 2.500 square feet/240 m2 of open deck furnished with comfortable deck chairs or enjoy a delightful meal al fresco. You can relax with friends in the handsomely appointed lounge, browse in the well-stocked library or enjoy ocean-view dining in the convivial and spacious restaurant area. A platform on Pegasus stern enables you to swim when weather and anchorage conditions permit.</w:t>
      </w:r>
    </w:p>
    <w:p w:rsidR="006D489E" w:rsidRPr="00A0681B" w:rsidRDefault="006D489E" w:rsidP="006D489E">
      <w:pPr>
        <w:autoSpaceDE w:val="0"/>
        <w:autoSpaceDN w:val="0"/>
        <w:adjustRightInd w:val="0"/>
        <w:rPr>
          <w:rFonts w:ascii="Tahoma" w:hAnsi="Tahoma" w:cs="Tahoma"/>
          <w:b/>
          <w:color w:val="00539C"/>
        </w:rPr>
      </w:pPr>
      <w:r w:rsidRPr="00A0681B">
        <w:rPr>
          <w:rFonts w:ascii="Tahoma" w:hAnsi="Tahoma" w:cs="Tahoma"/>
          <w:b/>
          <w:color w:val="00539C"/>
        </w:rPr>
        <w:t>Life on Board</w:t>
      </w:r>
    </w:p>
    <w:p w:rsidR="006D489E" w:rsidRPr="00033BB8" w:rsidRDefault="006D489E" w:rsidP="006D489E">
      <w:pPr>
        <w:autoSpaceDE w:val="0"/>
        <w:autoSpaceDN w:val="0"/>
        <w:adjustRightInd w:val="0"/>
        <w:rPr>
          <w:rFonts w:ascii="Tahoma" w:hAnsi="Tahoma" w:cs="Tahoma"/>
          <w:color w:val="231F20"/>
          <w:sz w:val="20"/>
          <w:szCs w:val="20"/>
        </w:rPr>
      </w:pPr>
      <w:r w:rsidRPr="00033BB8">
        <w:rPr>
          <w:rFonts w:ascii="Tahoma" w:hAnsi="Tahoma" w:cs="Tahoma"/>
          <w:color w:val="231F20"/>
          <w:sz w:val="20"/>
          <w:szCs w:val="20"/>
        </w:rPr>
        <w:t xml:space="preserve">Life on board centres around the indoor/outdoor Lounge and its American Bar on Upper Deck. The adjoining dining area is surrounded by large windows providing beautiful views of the ports of call. It accommodates all guests </w:t>
      </w:r>
      <w:r>
        <w:rPr>
          <w:rFonts w:ascii="Tahoma" w:hAnsi="Tahoma" w:cs="Tahoma"/>
          <w:color w:val="231F20"/>
          <w:sz w:val="20"/>
          <w:szCs w:val="20"/>
          <w:lang w:val="en-US"/>
        </w:rPr>
        <w:t xml:space="preserve">in </w:t>
      </w:r>
      <w:r w:rsidRPr="00033BB8">
        <w:rPr>
          <w:rFonts w:ascii="Tahoma" w:hAnsi="Tahoma" w:cs="Tahoma"/>
          <w:color w:val="231F20"/>
          <w:sz w:val="20"/>
          <w:szCs w:val="20"/>
        </w:rPr>
        <w:t>one single seating and provides a high standard of cuisine</w:t>
      </w:r>
      <w:smartTag w:uri="urn:schemas-microsoft-com:office:smarttags" w:element="PersonName">
        <w:r w:rsidRPr="00033BB8">
          <w:rPr>
            <w:rFonts w:ascii="Tahoma" w:hAnsi="Tahoma" w:cs="Tahoma"/>
            <w:color w:val="231F20"/>
            <w:sz w:val="20"/>
            <w:szCs w:val="20"/>
          </w:rPr>
          <w:t>,</w:t>
        </w:r>
      </w:smartTag>
      <w:r w:rsidRPr="00033BB8">
        <w:rPr>
          <w:rFonts w:ascii="Tahoma" w:hAnsi="Tahoma" w:cs="Tahoma"/>
          <w:color w:val="231F20"/>
          <w:sz w:val="20"/>
          <w:szCs w:val="20"/>
        </w:rPr>
        <w:t xml:space="preserve"> always with some local flavour. Al fresco breakfast or dining is provided as a choice. The spacious Sun Deck is the ideal place to bask under the sun</w:t>
      </w:r>
      <w:smartTag w:uri="urn:schemas-microsoft-com:office:smarttags" w:element="PersonName">
        <w:r w:rsidRPr="00033BB8">
          <w:rPr>
            <w:rFonts w:ascii="Tahoma" w:hAnsi="Tahoma" w:cs="Tahoma"/>
            <w:color w:val="231F20"/>
            <w:sz w:val="20"/>
            <w:szCs w:val="20"/>
          </w:rPr>
          <w:t>,</w:t>
        </w:r>
      </w:smartTag>
      <w:r w:rsidRPr="00033BB8">
        <w:rPr>
          <w:rFonts w:ascii="Tahoma" w:hAnsi="Tahoma" w:cs="Tahoma"/>
          <w:color w:val="231F20"/>
          <w:sz w:val="20"/>
          <w:szCs w:val="20"/>
        </w:rPr>
        <w:t xml:space="preserve"> read a good book or just gaze at the scenery. Service on board is provided by your Captain and his experienced marine and hotel crew members. It will be attentive or unobtrusive according to your requirements and priority is always given to the safety and comfort of passengers. </w:t>
      </w:r>
      <w:r>
        <w:rPr>
          <w:rFonts w:ascii="Tahoma" w:hAnsi="Tahoma" w:cs="Tahoma"/>
          <w:color w:val="231F20"/>
          <w:sz w:val="20"/>
          <w:szCs w:val="20"/>
        </w:rPr>
        <w:t xml:space="preserve">We have also added for your relaxation a </w:t>
      </w:r>
      <w:r w:rsidR="0029446E">
        <w:rPr>
          <w:rFonts w:ascii="Tahoma" w:hAnsi="Tahoma" w:cs="Tahoma"/>
          <w:color w:val="231F20"/>
          <w:sz w:val="20"/>
          <w:szCs w:val="20"/>
        </w:rPr>
        <w:t>Z</w:t>
      </w:r>
      <w:r>
        <w:rPr>
          <w:rFonts w:ascii="Tahoma" w:hAnsi="Tahoma" w:cs="Tahoma"/>
          <w:color w:val="231F20"/>
          <w:sz w:val="20"/>
          <w:szCs w:val="20"/>
        </w:rPr>
        <w:t>en mini spa located on the Lower Deck, but massage services can be also provided on the Upper Deck.</w:t>
      </w:r>
    </w:p>
    <w:p w:rsidR="006D489E" w:rsidRPr="00A0681B" w:rsidRDefault="006D489E" w:rsidP="006D489E">
      <w:pPr>
        <w:autoSpaceDE w:val="0"/>
        <w:autoSpaceDN w:val="0"/>
        <w:adjustRightInd w:val="0"/>
        <w:rPr>
          <w:rFonts w:ascii="Tahoma" w:hAnsi="Tahoma" w:cs="Tahoma"/>
          <w:b/>
          <w:color w:val="00539C"/>
        </w:rPr>
      </w:pPr>
      <w:r w:rsidRPr="00A0681B">
        <w:rPr>
          <w:rFonts w:ascii="Tahoma" w:hAnsi="Tahoma" w:cs="Tahoma"/>
          <w:b/>
          <w:color w:val="00539C"/>
        </w:rPr>
        <w:t xml:space="preserve">The Cabins </w:t>
      </w:r>
    </w:p>
    <w:p w:rsidR="006D489E" w:rsidRPr="00687560" w:rsidRDefault="006D489E" w:rsidP="006D489E">
      <w:pPr>
        <w:rPr>
          <w:rFonts w:ascii="Tahoma" w:hAnsi="Tahoma" w:cs="Tahoma"/>
          <w:sz w:val="20"/>
          <w:szCs w:val="20"/>
        </w:rPr>
      </w:pPr>
      <w:r w:rsidRPr="00033BB8">
        <w:rPr>
          <w:rFonts w:ascii="Tahoma" w:hAnsi="Tahoma" w:cs="Tahoma"/>
          <w:sz w:val="20"/>
          <w:szCs w:val="20"/>
        </w:rPr>
        <w:t>The 2</w:t>
      </w:r>
      <w:r>
        <w:rPr>
          <w:rFonts w:ascii="Tahoma" w:hAnsi="Tahoma" w:cs="Tahoma"/>
          <w:sz w:val="20"/>
          <w:szCs w:val="20"/>
        </w:rPr>
        <w:t>1</w:t>
      </w:r>
      <w:r w:rsidRPr="00033BB8">
        <w:rPr>
          <w:rFonts w:ascii="Tahoma" w:hAnsi="Tahoma" w:cs="Tahoma"/>
          <w:sz w:val="20"/>
          <w:szCs w:val="20"/>
        </w:rPr>
        <w:t xml:space="preserve"> cabins of the PEGASUS are located on </w:t>
      </w:r>
      <w:r>
        <w:rPr>
          <w:rFonts w:ascii="Tahoma" w:hAnsi="Tahoma" w:cs="Tahoma"/>
          <w:sz w:val="20"/>
          <w:szCs w:val="20"/>
        </w:rPr>
        <w:t xml:space="preserve">the </w:t>
      </w:r>
      <w:r w:rsidRPr="00033BB8">
        <w:rPr>
          <w:rFonts w:ascii="Tahoma" w:hAnsi="Tahoma" w:cs="Tahoma"/>
          <w:sz w:val="20"/>
          <w:szCs w:val="20"/>
        </w:rPr>
        <w:t>Sun Deck (3 cabins), U</w:t>
      </w:r>
      <w:r>
        <w:rPr>
          <w:rFonts w:ascii="Tahoma" w:hAnsi="Tahoma" w:cs="Tahoma"/>
          <w:sz w:val="20"/>
          <w:szCs w:val="20"/>
        </w:rPr>
        <w:t xml:space="preserve">pper Deck (2 cabins) and </w:t>
      </w:r>
      <w:smartTag w:uri="urn:schemas-microsoft-com:office:smarttags" w:element="place">
        <w:r>
          <w:rPr>
            <w:rFonts w:ascii="Tahoma" w:hAnsi="Tahoma" w:cs="Tahoma"/>
            <w:sz w:val="20"/>
            <w:szCs w:val="20"/>
          </w:rPr>
          <w:t>Main</w:t>
        </w:r>
      </w:smartTag>
      <w:r>
        <w:rPr>
          <w:rFonts w:ascii="Tahoma" w:hAnsi="Tahoma" w:cs="Tahoma"/>
          <w:sz w:val="20"/>
          <w:szCs w:val="20"/>
        </w:rPr>
        <w:t xml:space="preserve"> Deck (16 cabins)</w:t>
      </w:r>
      <w:r w:rsidR="0029446E">
        <w:rPr>
          <w:rFonts w:ascii="Tahoma" w:hAnsi="Tahoma" w:cs="Tahoma"/>
          <w:sz w:val="20"/>
          <w:szCs w:val="20"/>
        </w:rPr>
        <w:t>. All cabins offer en-</w:t>
      </w:r>
      <w:r w:rsidRPr="00033BB8">
        <w:rPr>
          <w:rFonts w:ascii="Tahoma" w:hAnsi="Tahoma" w:cs="Tahoma"/>
          <w:sz w:val="20"/>
          <w:szCs w:val="20"/>
        </w:rPr>
        <w:t>suite bathrooms with shower, TV/VCR units, music channels, hairdryers, individually controlled A/C and safe deposit boxes.</w:t>
      </w:r>
      <w:r>
        <w:rPr>
          <w:rFonts w:ascii="Tahoma" w:hAnsi="Tahoma" w:cs="Tahoma"/>
          <w:sz w:val="20"/>
          <w:szCs w:val="20"/>
        </w:rPr>
        <w:t xml:space="preserve"> </w:t>
      </w:r>
      <w:r w:rsidRPr="00033BB8">
        <w:rPr>
          <w:rFonts w:ascii="Tahoma" w:hAnsi="Tahoma" w:cs="Tahoma"/>
          <w:sz w:val="20"/>
          <w:szCs w:val="20"/>
        </w:rPr>
        <w:t xml:space="preserve">They are large and comfortable, decorated with soft colour fabrics. The cabins are equipped with twin or queen size beds with </w:t>
      </w:r>
      <w:r>
        <w:rPr>
          <w:rFonts w:ascii="Tahoma" w:hAnsi="Tahoma" w:cs="Tahoma"/>
          <w:sz w:val="20"/>
          <w:szCs w:val="20"/>
        </w:rPr>
        <w:t>2</w:t>
      </w:r>
      <w:r w:rsidRPr="00033BB8">
        <w:rPr>
          <w:rFonts w:ascii="Tahoma" w:hAnsi="Tahoma" w:cs="Tahoma"/>
          <w:sz w:val="20"/>
          <w:szCs w:val="20"/>
        </w:rPr>
        <w:t xml:space="preserve"> cabin</w:t>
      </w:r>
      <w:r>
        <w:rPr>
          <w:rFonts w:ascii="Tahoma" w:hAnsi="Tahoma" w:cs="Tahoma"/>
          <w:sz w:val="20"/>
          <w:szCs w:val="20"/>
        </w:rPr>
        <w:t>s</w:t>
      </w:r>
      <w:r w:rsidRPr="00033BB8">
        <w:rPr>
          <w:rFonts w:ascii="Tahoma" w:hAnsi="Tahoma" w:cs="Tahoma"/>
          <w:sz w:val="20"/>
          <w:szCs w:val="20"/>
        </w:rPr>
        <w:t xml:space="preserve"> being triple a</w:t>
      </w:r>
      <w:r>
        <w:rPr>
          <w:rFonts w:ascii="Tahoma" w:hAnsi="Tahoma" w:cs="Tahoma"/>
          <w:sz w:val="20"/>
          <w:szCs w:val="20"/>
        </w:rPr>
        <w:t xml:space="preserve">nd they all have large windows. </w:t>
      </w:r>
    </w:p>
    <w:p w:rsidR="006D489E" w:rsidRDefault="006D489E" w:rsidP="006D489E">
      <w:pPr>
        <w:rPr>
          <w:rFonts w:ascii="Tahoma" w:hAnsi="Tahoma" w:cs="Tahoma"/>
          <w:sz w:val="22"/>
          <w:szCs w:val="22"/>
        </w:rPr>
      </w:pPr>
    </w:p>
    <w:p w:rsidR="00D86889" w:rsidRDefault="00D86889" w:rsidP="001C5D2F">
      <w:pPr>
        <w:autoSpaceDE w:val="0"/>
        <w:autoSpaceDN w:val="0"/>
        <w:adjustRightInd w:val="0"/>
        <w:jc w:val="center"/>
        <w:rPr>
          <w:rFonts w:ascii="Arial" w:hAnsi="Arial" w:cs="Arial"/>
          <w:b/>
          <w:color w:val="00539C"/>
          <w:sz w:val="36"/>
          <w:szCs w:val="36"/>
        </w:rPr>
      </w:pPr>
    </w:p>
    <w:p w:rsidR="001C5D2F" w:rsidRDefault="001C5D2F" w:rsidP="001C5D2F">
      <w:pPr>
        <w:autoSpaceDE w:val="0"/>
        <w:autoSpaceDN w:val="0"/>
        <w:adjustRightInd w:val="0"/>
        <w:jc w:val="center"/>
        <w:rPr>
          <w:rFonts w:ascii="Arial" w:hAnsi="Arial" w:cs="Arial"/>
          <w:b/>
          <w:color w:val="00539C"/>
          <w:sz w:val="30"/>
          <w:szCs w:val="32"/>
        </w:rPr>
      </w:pPr>
      <w:r>
        <w:rPr>
          <w:rFonts w:ascii="Arial" w:hAnsi="Arial" w:cs="Arial"/>
          <w:b/>
          <w:color w:val="00539C"/>
          <w:sz w:val="36"/>
          <w:szCs w:val="36"/>
        </w:rPr>
        <w:lastRenderedPageBreak/>
        <w:t>Cruises in th</w:t>
      </w:r>
      <w:r w:rsidR="0076006C">
        <w:rPr>
          <w:rFonts w:ascii="Arial" w:hAnsi="Arial" w:cs="Arial"/>
          <w:b/>
          <w:color w:val="00539C"/>
          <w:sz w:val="36"/>
          <w:szCs w:val="36"/>
        </w:rPr>
        <w:t>e Garden of Eden Itinerary– 2015/6</w:t>
      </w:r>
    </w:p>
    <w:p w:rsidR="001C5D2F" w:rsidRDefault="001C5D2F" w:rsidP="001C5D2F">
      <w:pPr>
        <w:jc w:val="center"/>
        <w:rPr>
          <w:rFonts w:ascii="Tahoma" w:hAnsi="Tahoma" w:cs="Tahoma"/>
          <w:sz w:val="36"/>
          <w:szCs w:val="36"/>
        </w:rPr>
      </w:pPr>
      <w:r>
        <w:rPr>
          <w:rFonts w:ascii="Arial" w:hAnsi="Arial" w:cs="Arial"/>
          <w:color w:val="00539C"/>
          <w:sz w:val="36"/>
          <w:szCs w:val="36"/>
        </w:rPr>
        <w:t>7 night/8 day cruises from Mahe</w:t>
      </w:r>
    </w:p>
    <w:p w:rsidR="001C5D2F" w:rsidRDefault="001C5D2F" w:rsidP="001C5D2F">
      <w:pPr>
        <w:rPr>
          <w:rFonts w:ascii="Tahoma" w:hAnsi="Tahoma" w:cs="Tahoma"/>
          <w:sz w:val="22"/>
          <w:szCs w:val="22"/>
        </w:rPr>
      </w:pPr>
    </w:p>
    <w:p w:rsidR="001C5D2F" w:rsidRDefault="001C5D2F" w:rsidP="001C5D2F">
      <w:pPr>
        <w:rPr>
          <w:rFonts w:ascii="Arial" w:hAnsi="Arial" w:cs="Arial"/>
          <w:b/>
          <w:sz w:val="22"/>
          <w:szCs w:val="22"/>
        </w:rPr>
      </w:pPr>
      <w:r>
        <w:rPr>
          <w:rFonts w:ascii="Arial" w:hAnsi="Arial" w:cs="Arial"/>
          <w:b/>
          <w:sz w:val="22"/>
          <w:szCs w:val="22"/>
        </w:rPr>
        <w:t>Day 1 – Saturday</w:t>
      </w:r>
    </w:p>
    <w:p w:rsidR="001C5D2F" w:rsidRDefault="001C5D2F" w:rsidP="001C5D2F">
      <w:pPr>
        <w:rPr>
          <w:rFonts w:ascii="Arial" w:hAnsi="Arial" w:cs="Arial"/>
          <w:b/>
          <w:sz w:val="22"/>
          <w:szCs w:val="22"/>
        </w:rPr>
      </w:pPr>
      <w:r>
        <w:rPr>
          <w:rFonts w:ascii="Arial" w:hAnsi="Arial" w:cs="Arial"/>
          <w:b/>
          <w:sz w:val="22"/>
          <w:szCs w:val="22"/>
        </w:rPr>
        <w:t xml:space="preserve">Mahe Inter Island Quay - St Anne </w:t>
      </w:r>
      <w:smartTag w:uri="urn:schemas-microsoft-com:office:smarttags" w:element="place">
        <w:r>
          <w:rPr>
            <w:rFonts w:ascii="Arial" w:hAnsi="Arial" w:cs="Arial"/>
            <w:b/>
            <w:sz w:val="22"/>
            <w:szCs w:val="22"/>
          </w:rPr>
          <w:t>Island</w:t>
        </w:r>
      </w:smartTag>
    </w:p>
    <w:p w:rsidR="001C5D2F" w:rsidRDefault="001C5D2F" w:rsidP="001C5D2F">
      <w:pPr>
        <w:rPr>
          <w:rFonts w:ascii="Arial" w:hAnsi="Arial" w:cs="Arial"/>
          <w:sz w:val="18"/>
          <w:szCs w:val="18"/>
        </w:rPr>
      </w:pPr>
      <w:r>
        <w:rPr>
          <w:rFonts w:ascii="Arial" w:hAnsi="Arial" w:cs="Arial"/>
          <w:sz w:val="18"/>
          <w:szCs w:val="18"/>
        </w:rPr>
        <w:t>Embarkation 15:00 to 16:00 pm. After the Welcome cocktail and safety drill, we leave Port Victoria and sail to nearby St Anne for a refreshing swim stop off the ship. Overnight at anchor near St Anne. Welcome dinner</w:t>
      </w:r>
    </w:p>
    <w:p w:rsidR="001C5D2F" w:rsidRDefault="001C5D2F" w:rsidP="001C5D2F">
      <w:pPr>
        <w:rPr>
          <w:rFonts w:ascii="Arial" w:hAnsi="Arial" w:cs="Arial"/>
          <w:b/>
          <w:sz w:val="22"/>
          <w:szCs w:val="22"/>
          <w:lang w:val="en-US"/>
        </w:rPr>
      </w:pPr>
    </w:p>
    <w:p w:rsidR="001C5D2F" w:rsidRDefault="001C5D2F" w:rsidP="001C5D2F">
      <w:pPr>
        <w:rPr>
          <w:rFonts w:ascii="Arial" w:hAnsi="Arial" w:cs="Arial"/>
          <w:b/>
          <w:sz w:val="22"/>
          <w:szCs w:val="22"/>
        </w:rPr>
      </w:pPr>
      <w:r>
        <w:rPr>
          <w:rFonts w:ascii="Arial" w:hAnsi="Arial" w:cs="Arial"/>
          <w:b/>
          <w:sz w:val="22"/>
          <w:szCs w:val="22"/>
        </w:rPr>
        <w:t>Day 2 – Sunday</w:t>
      </w:r>
    </w:p>
    <w:p w:rsidR="001C5D2F" w:rsidRDefault="001C5D2F" w:rsidP="001C5D2F">
      <w:pPr>
        <w:rPr>
          <w:rFonts w:ascii="Arial" w:hAnsi="Arial" w:cs="Arial"/>
          <w:b/>
          <w:sz w:val="22"/>
          <w:szCs w:val="22"/>
        </w:rPr>
      </w:pPr>
      <w:r>
        <w:rPr>
          <w:rFonts w:ascii="Arial" w:hAnsi="Arial" w:cs="Arial"/>
          <w:b/>
          <w:sz w:val="22"/>
          <w:szCs w:val="22"/>
        </w:rPr>
        <w:t xml:space="preserve">St </w:t>
      </w:r>
      <w:smartTag w:uri="urn:schemas-microsoft-com:office:smarttags" w:element="place">
        <w:smartTag w:uri="urn:schemas-microsoft-com:office:smarttags" w:element="PlaceName">
          <w:r>
            <w:rPr>
              <w:rFonts w:ascii="Arial" w:hAnsi="Arial" w:cs="Arial"/>
              <w:b/>
              <w:sz w:val="22"/>
              <w:szCs w:val="22"/>
            </w:rPr>
            <w:t>Anne</w:t>
          </w:r>
        </w:smartTag>
        <w:r>
          <w:rPr>
            <w:rFonts w:ascii="Arial" w:hAnsi="Arial" w:cs="Arial"/>
            <w:b/>
            <w:sz w:val="22"/>
            <w:szCs w:val="22"/>
          </w:rPr>
          <w:t xml:space="preserve"> </w:t>
        </w:r>
        <w:smartTag w:uri="urn:schemas-microsoft-com:office:smarttags" w:element="PlaceName">
          <w:r>
            <w:rPr>
              <w:rFonts w:ascii="Arial" w:hAnsi="Arial" w:cs="Arial"/>
              <w:b/>
              <w:sz w:val="22"/>
              <w:szCs w:val="22"/>
            </w:rPr>
            <w:t>Island</w:t>
          </w:r>
        </w:smartTag>
      </w:smartTag>
      <w:r>
        <w:rPr>
          <w:rFonts w:ascii="Arial" w:hAnsi="Arial" w:cs="Arial"/>
          <w:b/>
          <w:sz w:val="22"/>
          <w:szCs w:val="22"/>
        </w:rPr>
        <w:t xml:space="preserve"> - Curieuse</w:t>
      </w:r>
    </w:p>
    <w:p w:rsidR="001C5D2F" w:rsidRDefault="001C5D2F" w:rsidP="001C5D2F">
      <w:pPr>
        <w:rPr>
          <w:rFonts w:ascii="Arial" w:hAnsi="Arial" w:cs="Arial"/>
          <w:sz w:val="18"/>
          <w:szCs w:val="18"/>
        </w:rPr>
      </w:pPr>
      <w:r>
        <w:rPr>
          <w:rFonts w:ascii="Arial" w:hAnsi="Arial" w:cs="Arial"/>
          <w:sz w:val="18"/>
          <w:szCs w:val="18"/>
        </w:rPr>
        <w:t>We leave St Anne Island early in the morning to reach Curieuse. This morning we visit this uninhabited island, once a leper colony and home to giant tortoises. Our walking excursion with a park guide will bring us to the farm, along mangrove forests. Later we return to the beach for a BBQ under the trees. In the afternoon you can enjoy the beach and sea activities. Overnight at anchor.</w:t>
      </w:r>
    </w:p>
    <w:p w:rsidR="001C5D2F" w:rsidRDefault="001C5D2F" w:rsidP="001C5D2F">
      <w:pPr>
        <w:rPr>
          <w:rFonts w:ascii="Arial" w:hAnsi="Arial" w:cs="Arial"/>
          <w:b/>
          <w:sz w:val="22"/>
          <w:szCs w:val="22"/>
          <w:lang w:val="en-US"/>
        </w:rPr>
      </w:pPr>
    </w:p>
    <w:p w:rsidR="001C5D2F" w:rsidRDefault="001C5D2F" w:rsidP="001C5D2F">
      <w:pPr>
        <w:rPr>
          <w:rFonts w:ascii="Arial" w:hAnsi="Arial" w:cs="Arial"/>
          <w:b/>
          <w:sz w:val="22"/>
          <w:szCs w:val="22"/>
          <w:lang w:val="en-US"/>
        </w:rPr>
      </w:pPr>
      <w:r>
        <w:rPr>
          <w:rFonts w:ascii="Arial" w:hAnsi="Arial" w:cs="Arial"/>
          <w:b/>
          <w:sz w:val="22"/>
          <w:szCs w:val="22"/>
          <w:lang w:val="en-US"/>
        </w:rPr>
        <w:t>Day 3 – Monday</w:t>
      </w:r>
    </w:p>
    <w:p w:rsidR="001C5D2F" w:rsidRDefault="001C5D2F" w:rsidP="001C5D2F">
      <w:pPr>
        <w:rPr>
          <w:rFonts w:ascii="Arial" w:hAnsi="Arial" w:cs="Arial"/>
          <w:b/>
          <w:sz w:val="22"/>
          <w:szCs w:val="22"/>
        </w:rPr>
      </w:pPr>
      <w:r>
        <w:rPr>
          <w:rFonts w:ascii="Arial" w:hAnsi="Arial" w:cs="Arial"/>
          <w:b/>
          <w:sz w:val="22"/>
          <w:szCs w:val="22"/>
        </w:rPr>
        <w:t xml:space="preserve">Curieuse - </w:t>
      </w:r>
      <w:smartTag w:uri="urn:schemas-microsoft-com:office:smarttags" w:element="place">
        <w:smartTag w:uri="urn:schemas-microsoft-com:office:smarttags" w:element="PlaceName">
          <w:r>
            <w:rPr>
              <w:rFonts w:ascii="Arial" w:hAnsi="Arial" w:cs="Arial"/>
              <w:b/>
              <w:sz w:val="22"/>
              <w:szCs w:val="22"/>
            </w:rPr>
            <w:t>Cousin</w:t>
          </w:r>
        </w:smartTag>
        <w:r>
          <w:rPr>
            <w:rFonts w:ascii="Arial" w:hAnsi="Arial" w:cs="Arial"/>
            <w:b/>
            <w:sz w:val="22"/>
            <w:szCs w:val="22"/>
          </w:rPr>
          <w:t xml:space="preserve"> </w:t>
        </w:r>
        <w:smartTag w:uri="urn:schemas-microsoft-com:office:smarttags" w:element="PlaceType">
          <w:r>
            <w:rPr>
              <w:rFonts w:ascii="Arial" w:hAnsi="Arial" w:cs="Arial"/>
              <w:b/>
              <w:sz w:val="22"/>
              <w:szCs w:val="22"/>
            </w:rPr>
            <w:t>Island</w:t>
          </w:r>
        </w:smartTag>
      </w:smartTag>
      <w:r>
        <w:rPr>
          <w:rFonts w:ascii="Arial" w:hAnsi="Arial" w:cs="Arial"/>
          <w:b/>
          <w:sz w:val="22"/>
          <w:szCs w:val="22"/>
        </w:rPr>
        <w:t xml:space="preserve"> - Anse Lazio</w:t>
      </w:r>
    </w:p>
    <w:p w:rsidR="001C5D2F" w:rsidRDefault="001C5D2F" w:rsidP="001C5D2F">
      <w:pPr>
        <w:rPr>
          <w:rFonts w:ascii="Arial" w:hAnsi="Arial" w:cs="Arial"/>
          <w:sz w:val="18"/>
          <w:szCs w:val="18"/>
        </w:rPr>
      </w:pPr>
      <w:r>
        <w:rPr>
          <w:rFonts w:ascii="Arial" w:hAnsi="Arial" w:cs="Arial"/>
          <w:sz w:val="18"/>
          <w:szCs w:val="18"/>
        </w:rPr>
        <w:t xml:space="preserve">In the morning we sail for </w:t>
      </w:r>
      <w:smartTag w:uri="urn:schemas-microsoft-com:office:smarttags" w:element="place">
        <w:smartTag w:uri="urn:schemas-microsoft-com:office:smarttags" w:element="PlaceName">
          <w:r>
            <w:rPr>
              <w:rFonts w:ascii="Arial" w:hAnsi="Arial" w:cs="Arial"/>
              <w:sz w:val="18"/>
              <w:szCs w:val="18"/>
            </w:rPr>
            <w:t>Cousin</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smartTag>
      <w:r>
        <w:rPr>
          <w:rFonts w:ascii="Arial" w:hAnsi="Arial" w:cs="Arial"/>
          <w:sz w:val="18"/>
          <w:szCs w:val="18"/>
        </w:rPr>
        <w:t>. Optional excursion to the Bird Sanctuary which is in the care Bird Life International. A quarter million birds breed on Cousin which also has several nesting beaches for turtles. Later in the afternoon we reach Anse Lazio. In the afternoon we sail to Anse Lazio, Praslin, one of the most beautiful beaches in the world. Time for water sports, snorkelling or optional diving. Evening at anchor.</w:t>
      </w:r>
    </w:p>
    <w:p w:rsidR="001C5D2F" w:rsidRDefault="001C5D2F" w:rsidP="001C5D2F">
      <w:pPr>
        <w:rPr>
          <w:rFonts w:ascii="Arial" w:hAnsi="Arial" w:cs="Arial"/>
          <w:b/>
          <w:sz w:val="22"/>
          <w:szCs w:val="22"/>
          <w:lang w:val="en-US"/>
        </w:rPr>
      </w:pPr>
    </w:p>
    <w:p w:rsidR="001C5D2F" w:rsidRDefault="001C5D2F" w:rsidP="001C5D2F">
      <w:pPr>
        <w:rPr>
          <w:rFonts w:ascii="Arial" w:hAnsi="Arial" w:cs="Arial"/>
          <w:b/>
          <w:sz w:val="22"/>
          <w:szCs w:val="22"/>
        </w:rPr>
      </w:pPr>
      <w:r>
        <w:rPr>
          <w:rFonts w:ascii="Arial" w:hAnsi="Arial" w:cs="Arial"/>
          <w:b/>
          <w:sz w:val="22"/>
          <w:szCs w:val="22"/>
        </w:rPr>
        <w:t>Day 4 - Tuesday</w:t>
      </w:r>
    </w:p>
    <w:p w:rsidR="001C5D2F" w:rsidRDefault="001C5D2F" w:rsidP="001C5D2F">
      <w:pPr>
        <w:rPr>
          <w:rFonts w:ascii="Arial" w:hAnsi="Arial" w:cs="Arial"/>
          <w:b/>
          <w:sz w:val="22"/>
          <w:szCs w:val="22"/>
        </w:rPr>
      </w:pPr>
      <w:r>
        <w:rPr>
          <w:rFonts w:ascii="Arial" w:hAnsi="Arial" w:cs="Arial"/>
          <w:b/>
          <w:sz w:val="22"/>
          <w:szCs w:val="22"/>
        </w:rPr>
        <w:t xml:space="preserve">Anse Lazio – Aride - </w:t>
      </w:r>
      <w:smartTag w:uri="urn:schemas-microsoft-com:office:smarttags" w:element="City">
        <w:smartTag w:uri="urn:schemas-microsoft-com:office:smarttags" w:element="place">
          <w:r>
            <w:rPr>
              <w:rFonts w:ascii="Arial" w:hAnsi="Arial" w:cs="Arial"/>
              <w:b/>
              <w:sz w:val="22"/>
              <w:szCs w:val="22"/>
            </w:rPr>
            <w:t>St Pierre</w:t>
          </w:r>
        </w:smartTag>
      </w:smartTag>
      <w:r>
        <w:rPr>
          <w:rFonts w:ascii="Arial" w:hAnsi="Arial" w:cs="Arial"/>
          <w:b/>
          <w:sz w:val="22"/>
          <w:szCs w:val="22"/>
        </w:rPr>
        <w:t xml:space="preserve"> - </w:t>
      </w:r>
      <w:smartTag w:uri="urn:schemas-microsoft-com:office:smarttags" w:element="Street">
        <w:smartTag w:uri="urn:schemas-microsoft-com:office:smarttags" w:element="address">
          <w:r>
            <w:rPr>
              <w:rFonts w:ascii="Arial" w:hAnsi="Arial" w:cs="Arial"/>
              <w:b/>
              <w:sz w:val="22"/>
              <w:szCs w:val="22"/>
            </w:rPr>
            <w:t>Baie St</w:t>
          </w:r>
        </w:smartTag>
      </w:smartTag>
      <w:r>
        <w:rPr>
          <w:rFonts w:ascii="Arial" w:hAnsi="Arial" w:cs="Arial"/>
          <w:b/>
          <w:sz w:val="22"/>
          <w:szCs w:val="22"/>
        </w:rPr>
        <w:t xml:space="preserve"> Anne, Praslin</w:t>
      </w:r>
    </w:p>
    <w:p w:rsidR="001C5D2F" w:rsidRDefault="001C5D2F" w:rsidP="001C5D2F">
      <w:pPr>
        <w:rPr>
          <w:rFonts w:ascii="Arial" w:hAnsi="Arial" w:cs="Arial"/>
          <w:sz w:val="18"/>
          <w:szCs w:val="18"/>
        </w:rPr>
      </w:pPr>
      <w:r>
        <w:rPr>
          <w:rFonts w:ascii="Arial" w:hAnsi="Arial" w:cs="Arial"/>
          <w:sz w:val="18"/>
          <w:szCs w:val="18"/>
        </w:rPr>
        <w:t xml:space="preserve">In the morning we leave for Aride. Our optional excursion will take you all the way to the top of the island for an amazing view of the island. The island is home to the Wright's gardenia found nowhere else on earth and to bird species like the Audubon's shearwater, the </w:t>
      </w:r>
      <w:smartTag w:uri="urn:schemas-microsoft-com:office:smarttags" w:element="place">
        <w:smartTag w:uri="urn:schemas-microsoft-com:office:smarttags" w:element="country-region">
          <w:r>
            <w:rPr>
              <w:rFonts w:ascii="Arial" w:hAnsi="Arial" w:cs="Arial"/>
              <w:sz w:val="18"/>
              <w:szCs w:val="18"/>
            </w:rPr>
            <w:t>Seychelles</w:t>
          </w:r>
        </w:smartTag>
      </w:smartTag>
      <w:r>
        <w:rPr>
          <w:rFonts w:ascii="Arial" w:hAnsi="Arial" w:cs="Arial"/>
          <w:sz w:val="18"/>
          <w:szCs w:val="18"/>
        </w:rPr>
        <w:t xml:space="preserve"> warbler. At noon we sail for </w:t>
      </w:r>
      <w:smartTag w:uri="urn:schemas-microsoft-com:office:smarttags" w:element="place">
        <w:smartTag w:uri="urn:schemas-microsoft-com:office:smarttags" w:element="PlaceName">
          <w:r>
            <w:rPr>
              <w:rFonts w:ascii="Arial" w:hAnsi="Arial" w:cs="Arial"/>
              <w:sz w:val="18"/>
              <w:szCs w:val="18"/>
            </w:rPr>
            <w:t>St Pierre</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smartTag>
      <w:r>
        <w:rPr>
          <w:rFonts w:ascii="Arial" w:hAnsi="Arial" w:cs="Arial"/>
          <w:sz w:val="18"/>
          <w:szCs w:val="18"/>
        </w:rPr>
        <w:t xml:space="preserve">. </w:t>
      </w:r>
    </w:p>
    <w:p w:rsidR="001C5D2F" w:rsidRDefault="001C5D2F" w:rsidP="001C5D2F">
      <w:pPr>
        <w:rPr>
          <w:rFonts w:ascii="Arial" w:hAnsi="Arial" w:cs="Arial"/>
          <w:sz w:val="18"/>
          <w:szCs w:val="18"/>
        </w:rPr>
      </w:pPr>
      <w:r>
        <w:rPr>
          <w:rFonts w:ascii="Arial" w:hAnsi="Arial" w:cs="Arial"/>
          <w:sz w:val="18"/>
          <w:szCs w:val="18"/>
        </w:rPr>
        <w:t xml:space="preserve">We reach </w:t>
      </w:r>
      <w:smartTag w:uri="urn:schemas-microsoft-com:office:smarttags" w:element="place">
        <w:smartTag w:uri="urn:schemas-microsoft-com:office:smarttags" w:element="City">
          <w:r>
            <w:rPr>
              <w:rFonts w:ascii="Arial" w:hAnsi="Arial" w:cs="Arial"/>
              <w:sz w:val="18"/>
              <w:szCs w:val="18"/>
            </w:rPr>
            <w:t>St Pierre</w:t>
          </w:r>
        </w:smartTag>
      </w:smartTag>
      <w:r>
        <w:rPr>
          <w:rFonts w:ascii="Arial" w:hAnsi="Arial" w:cs="Arial"/>
          <w:sz w:val="18"/>
          <w:szCs w:val="18"/>
        </w:rPr>
        <w:t xml:space="preserve"> after lunch for a 3 hour snorkeling and swimming stop. At sunset, we leave </w:t>
      </w:r>
      <w:smartTag w:uri="urn:schemas-microsoft-com:office:smarttags" w:element="place">
        <w:smartTag w:uri="urn:schemas-microsoft-com:office:smarttags" w:element="City">
          <w:r>
            <w:rPr>
              <w:rFonts w:ascii="Arial" w:hAnsi="Arial" w:cs="Arial"/>
              <w:sz w:val="18"/>
              <w:szCs w:val="18"/>
            </w:rPr>
            <w:t>St Pierre</w:t>
          </w:r>
        </w:smartTag>
      </w:smartTag>
      <w:r>
        <w:rPr>
          <w:rFonts w:ascii="Arial" w:hAnsi="Arial" w:cs="Arial"/>
          <w:sz w:val="18"/>
          <w:szCs w:val="18"/>
        </w:rPr>
        <w:t xml:space="preserve"> to sail into Baie St Anne, Praslin. Overnight at dock. Creole Night.</w:t>
      </w:r>
    </w:p>
    <w:p w:rsidR="001C5D2F" w:rsidRDefault="001C5D2F" w:rsidP="001C5D2F">
      <w:pPr>
        <w:rPr>
          <w:rFonts w:ascii="Arial" w:hAnsi="Arial" w:cs="Arial"/>
          <w:sz w:val="18"/>
          <w:szCs w:val="18"/>
        </w:rPr>
      </w:pPr>
    </w:p>
    <w:p w:rsidR="001C5D2F" w:rsidRDefault="001C5D2F" w:rsidP="001C5D2F">
      <w:pPr>
        <w:rPr>
          <w:rFonts w:ascii="Arial" w:hAnsi="Arial" w:cs="Arial"/>
          <w:sz w:val="18"/>
          <w:szCs w:val="18"/>
        </w:rPr>
      </w:pPr>
    </w:p>
    <w:p w:rsidR="001C5D2F" w:rsidRDefault="001C5D2F" w:rsidP="001C5D2F">
      <w:pPr>
        <w:rPr>
          <w:rFonts w:ascii="Arial" w:hAnsi="Arial" w:cs="Arial"/>
          <w:b/>
          <w:sz w:val="22"/>
          <w:szCs w:val="22"/>
        </w:rPr>
      </w:pPr>
      <w:r>
        <w:rPr>
          <w:rFonts w:ascii="Arial" w:hAnsi="Arial" w:cs="Arial"/>
          <w:b/>
          <w:sz w:val="22"/>
          <w:szCs w:val="22"/>
        </w:rPr>
        <w:t>Day 5 – Wednesday</w:t>
      </w:r>
    </w:p>
    <w:p w:rsidR="001C5D2F" w:rsidRDefault="001C5D2F" w:rsidP="001C5D2F">
      <w:pPr>
        <w:rPr>
          <w:rFonts w:ascii="Arial" w:hAnsi="Arial" w:cs="Arial"/>
          <w:b/>
          <w:sz w:val="22"/>
          <w:szCs w:val="22"/>
          <w:lang w:val="en-US"/>
        </w:rPr>
      </w:pPr>
      <w:smartTag w:uri="urn:schemas-microsoft-com:office:smarttags" w:element="Street">
        <w:smartTag w:uri="urn:schemas-microsoft-com:office:smarttags" w:element="address">
          <w:r>
            <w:rPr>
              <w:rFonts w:ascii="Arial" w:hAnsi="Arial" w:cs="Arial"/>
              <w:b/>
              <w:sz w:val="22"/>
              <w:szCs w:val="22"/>
              <w:lang w:val="en-US"/>
            </w:rPr>
            <w:t>Baie St</w:t>
          </w:r>
        </w:smartTag>
      </w:smartTag>
      <w:r>
        <w:rPr>
          <w:rFonts w:ascii="Arial" w:hAnsi="Arial" w:cs="Arial"/>
          <w:b/>
          <w:sz w:val="22"/>
          <w:szCs w:val="22"/>
          <w:lang w:val="en-US"/>
        </w:rPr>
        <w:t xml:space="preserve"> Anne, Praslin – Felicite – La Digue</w:t>
      </w:r>
    </w:p>
    <w:p w:rsidR="001C5D2F" w:rsidRDefault="001C5D2F" w:rsidP="001C5D2F">
      <w:pPr>
        <w:rPr>
          <w:rFonts w:ascii="Arial" w:hAnsi="Arial" w:cs="Arial"/>
          <w:sz w:val="18"/>
          <w:szCs w:val="18"/>
        </w:rPr>
      </w:pPr>
      <w:r w:rsidRPr="00BA7654">
        <w:rPr>
          <w:rFonts w:ascii="Arial" w:hAnsi="Arial" w:cs="Arial"/>
          <w:sz w:val="18"/>
          <w:szCs w:val="18"/>
          <w:lang w:val="fr-FR"/>
        </w:rPr>
        <w:t xml:space="preserve">Praslin Baie St Anne, </w:t>
      </w:r>
      <w:r w:rsidR="00D11BB2" w:rsidRPr="00BA7654">
        <w:rPr>
          <w:rFonts w:ascii="Arial" w:hAnsi="Arial" w:cs="Arial"/>
          <w:sz w:val="18"/>
          <w:szCs w:val="18"/>
          <w:lang w:val="fr-FR"/>
        </w:rPr>
        <w:t>optional tour to Vallee de Mai</w:t>
      </w:r>
      <w:r w:rsidRPr="00BA7654">
        <w:rPr>
          <w:rFonts w:ascii="Arial" w:hAnsi="Arial" w:cs="Arial"/>
          <w:sz w:val="18"/>
          <w:szCs w:val="18"/>
          <w:lang w:val="fr-FR"/>
        </w:rPr>
        <w:t xml:space="preserve"> . </w:t>
      </w:r>
      <w:r>
        <w:rPr>
          <w:rFonts w:ascii="Arial" w:hAnsi="Arial" w:cs="Arial"/>
          <w:sz w:val="18"/>
          <w:szCs w:val="18"/>
        </w:rPr>
        <w:t xml:space="preserve">Afternoon sailing to Felicite for snorkelling or optional diving excursion.  Arrival in Felicite for afternoon snorkelling and swimming at this uninhabited island. Evening sailing to La Digue. Evening arrival at La Digue. Anchor in front of the port. Overnight in La Digue. </w:t>
      </w:r>
    </w:p>
    <w:p w:rsidR="001C5D2F" w:rsidRDefault="001C5D2F" w:rsidP="001C5D2F">
      <w:pPr>
        <w:rPr>
          <w:rFonts w:ascii="Arial" w:hAnsi="Arial" w:cs="Arial"/>
          <w:b/>
          <w:sz w:val="22"/>
          <w:szCs w:val="22"/>
          <w:lang w:val="en-US"/>
        </w:rPr>
      </w:pPr>
    </w:p>
    <w:p w:rsidR="001C5D2F" w:rsidRDefault="001C5D2F" w:rsidP="001C5D2F">
      <w:pPr>
        <w:rPr>
          <w:rFonts w:ascii="Arial" w:hAnsi="Arial" w:cs="Arial"/>
          <w:b/>
          <w:sz w:val="22"/>
          <w:szCs w:val="22"/>
        </w:rPr>
      </w:pPr>
      <w:r>
        <w:rPr>
          <w:rFonts w:ascii="Arial" w:hAnsi="Arial" w:cs="Arial"/>
          <w:b/>
          <w:sz w:val="22"/>
          <w:szCs w:val="22"/>
        </w:rPr>
        <w:t>Day 6 – Thursday</w:t>
      </w:r>
    </w:p>
    <w:p w:rsidR="001C5D2F" w:rsidRDefault="001C5D2F" w:rsidP="001C5D2F">
      <w:pPr>
        <w:rPr>
          <w:rFonts w:ascii="Arial" w:hAnsi="Arial" w:cs="Arial"/>
          <w:b/>
          <w:sz w:val="22"/>
          <w:szCs w:val="22"/>
          <w:lang w:val="en-US"/>
        </w:rPr>
      </w:pPr>
      <w:r>
        <w:rPr>
          <w:rFonts w:ascii="Arial" w:hAnsi="Arial" w:cs="Arial"/>
          <w:b/>
          <w:sz w:val="22"/>
          <w:szCs w:val="22"/>
          <w:lang w:val="en-US"/>
        </w:rPr>
        <w:t xml:space="preserve">La Digue - </w:t>
      </w:r>
      <w:smartTag w:uri="urn:schemas-microsoft-com:office:smarttags" w:element="place">
        <w:smartTag w:uri="urn:schemas-microsoft-com:office:smarttags" w:element="PlaceName">
          <w:r>
            <w:rPr>
              <w:rFonts w:ascii="Arial" w:hAnsi="Arial" w:cs="Arial"/>
              <w:b/>
              <w:sz w:val="22"/>
              <w:szCs w:val="22"/>
              <w:lang w:val="en-US"/>
            </w:rPr>
            <w:t>Moyenne</w:t>
          </w:r>
        </w:smartTag>
        <w:r>
          <w:rPr>
            <w:rFonts w:ascii="Arial" w:hAnsi="Arial" w:cs="Arial"/>
            <w:b/>
            <w:sz w:val="22"/>
            <w:szCs w:val="22"/>
            <w:lang w:val="en-US"/>
          </w:rPr>
          <w:t xml:space="preserve"> </w:t>
        </w:r>
        <w:smartTag w:uri="urn:schemas-microsoft-com:office:smarttags" w:element="PlaceType">
          <w:r>
            <w:rPr>
              <w:rFonts w:ascii="Arial" w:hAnsi="Arial" w:cs="Arial"/>
              <w:b/>
              <w:sz w:val="22"/>
              <w:szCs w:val="22"/>
              <w:lang w:val="en-US"/>
            </w:rPr>
            <w:t>Island</w:t>
          </w:r>
        </w:smartTag>
      </w:smartTag>
    </w:p>
    <w:p w:rsidR="001C5D2F" w:rsidRDefault="00DD4D37" w:rsidP="00DD4D37">
      <w:pPr>
        <w:jc w:val="both"/>
        <w:rPr>
          <w:rFonts w:ascii="Arial" w:hAnsi="Arial" w:cs="Arial"/>
          <w:sz w:val="18"/>
          <w:szCs w:val="18"/>
        </w:rPr>
      </w:pPr>
      <w:r>
        <w:rPr>
          <w:rFonts w:ascii="Arial" w:hAnsi="Arial" w:cs="Arial"/>
          <w:sz w:val="18"/>
          <w:szCs w:val="18"/>
        </w:rPr>
        <w:t>Half day</w:t>
      </w:r>
      <w:r w:rsidR="00D11BB2">
        <w:rPr>
          <w:rFonts w:ascii="Arial" w:hAnsi="Arial" w:cs="Arial"/>
          <w:sz w:val="18"/>
          <w:szCs w:val="18"/>
        </w:rPr>
        <w:t xml:space="preserve"> </w:t>
      </w:r>
      <w:r w:rsidR="001C5D2F">
        <w:rPr>
          <w:rFonts w:ascii="Arial" w:hAnsi="Arial" w:cs="Arial"/>
          <w:sz w:val="18"/>
          <w:szCs w:val="18"/>
        </w:rPr>
        <w:t xml:space="preserve">excursion in La Digue, the most photographed and quaint community in the Seychelles. </w:t>
      </w:r>
      <w:r>
        <w:rPr>
          <w:rFonts w:ascii="Arial" w:hAnsi="Arial" w:cs="Arial"/>
          <w:sz w:val="18"/>
          <w:szCs w:val="18"/>
        </w:rPr>
        <w:t xml:space="preserve">Our optional excursion will take us to by bus to </w:t>
      </w:r>
      <w:r w:rsidRPr="00DD4D37">
        <w:rPr>
          <w:rFonts w:ascii="Arial" w:hAnsi="Arial" w:cs="Arial"/>
          <w:sz w:val="18"/>
          <w:szCs w:val="18"/>
        </w:rPr>
        <w:t xml:space="preserve">the Veuve Nature Reserve and through Union Plantation to l’ Anse Source d’ Argent beach. Arrive at L’ Union Estate </w:t>
      </w:r>
      <w:r>
        <w:rPr>
          <w:rFonts w:ascii="Arial" w:hAnsi="Arial" w:cs="Arial"/>
          <w:sz w:val="18"/>
          <w:szCs w:val="18"/>
        </w:rPr>
        <w:t>and tour o</w:t>
      </w:r>
      <w:r w:rsidRPr="00DD4D37">
        <w:rPr>
          <w:rFonts w:ascii="Arial" w:hAnsi="Arial" w:cs="Arial"/>
          <w:sz w:val="18"/>
          <w:szCs w:val="18"/>
        </w:rPr>
        <w:t>f the copra kiln, traditional coconut oil mill and the colonial plantation house. Time at Anse Source D’ Argent one of the most magnificent beaches in the world. Marvel at some of Seychelles most impressive rock formations – truly unique, whilst enjoying a refreshment. Time for hunting souvenirs at La Passe, the islands main village, before return to the ship.</w:t>
      </w:r>
      <w:r w:rsidRPr="005757E8">
        <w:rPr>
          <w:rFonts w:ascii="Verdana" w:hAnsi="Verdana"/>
          <w:sz w:val="20"/>
          <w:szCs w:val="20"/>
        </w:rPr>
        <w:t xml:space="preserve"> </w:t>
      </w:r>
      <w:r w:rsidR="001C5D2F">
        <w:rPr>
          <w:rFonts w:ascii="Arial" w:hAnsi="Arial" w:cs="Arial"/>
          <w:sz w:val="18"/>
          <w:szCs w:val="18"/>
        </w:rPr>
        <w:t>Late afternoon sailing to Moyenne island, opposite Mahe.</w:t>
      </w:r>
      <w:r>
        <w:rPr>
          <w:rFonts w:ascii="Arial" w:hAnsi="Arial" w:cs="Arial"/>
          <w:sz w:val="18"/>
          <w:szCs w:val="18"/>
        </w:rPr>
        <w:t xml:space="preserve"> </w:t>
      </w:r>
      <w:r w:rsidR="001C5D2F">
        <w:rPr>
          <w:rFonts w:ascii="Arial" w:hAnsi="Arial" w:cs="Arial"/>
          <w:sz w:val="18"/>
          <w:szCs w:val="18"/>
        </w:rPr>
        <w:t>Evening arrival at Moyenne. Overnight at anchor.</w:t>
      </w:r>
    </w:p>
    <w:p w:rsidR="001C5D2F" w:rsidRDefault="001C5D2F" w:rsidP="001C5D2F">
      <w:pPr>
        <w:rPr>
          <w:rFonts w:ascii="Arial" w:hAnsi="Arial" w:cs="Arial"/>
          <w:sz w:val="18"/>
          <w:szCs w:val="18"/>
          <w:lang w:val="en-US"/>
        </w:rPr>
      </w:pPr>
    </w:p>
    <w:p w:rsidR="001C5D2F" w:rsidRDefault="001C5D2F" w:rsidP="001C5D2F">
      <w:pPr>
        <w:rPr>
          <w:rFonts w:ascii="Arial" w:hAnsi="Arial" w:cs="Arial"/>
          <w:b/>
          <w:sz w:val="22"/>
          <w:szCs w:val="22"/>
          <w:lang w:val="en-US"/>
        </w:rPr>
      </w:pPr>
      <w:r>
        <w:rPr>
          <w:rFonts w:ascii="Arial" w:hAnsi="Arial" w:cs="Arial"/>
          <w:b/>
          <w:sz w:val="22"/>
          <w:szCs w:val="22"/>
          <w:lang w:val="en-US"/>
        </w:rPr>
        <w:t xml:space="preserve">Day 7 – Friday </w:t>
      </w:r>
    </w:p>
    <w:p w:rsidR="001C5D2F" w:rsidRDefault="001C5D2F" w:rsidP="001C5D2F">
      <w:pPr>
        <w:rPr>
          <w:rFonts w:ascii="Arial" w:hAnsi="Arial" w:cs="Arial"/>
          <w:b/>
          <w:sz w:val="22"/>
          <w:szCs w:val="22"/>
          <w:lang w:val="en-US"/>
        </w:rPr>
      </w:pPr>
      <w:smartTag w:uri="urn:schemas-microsoft-com:office:smarttags" w:element="PlaceName">
        <w:r>
          <w:rPr>
            <w:rFonts w:ascii="Arial" w:hAnsi="Arial" w:cs="Arial"/>
            <w:b/>
            <w:sz w:val="22"/>
            <w:szCs w:val="22"/>
            <w:lang w:val="en-US"/>
          </w:rPr>
          <w:t>Moyenne</w:t>
        </w:r>
      </w:smartTag>
      <w:r>
        <w:rPr>
          <w:rFonts w:ascii="Arial" w:hAnsi="Arial" w:cs="Arial"/>
          <w:b/>
          <w:sz w:val="22"/>
          <w:szCs w:val="22"/>
          <w:lang w:val="en-US"/>
        </w:rPr>
        <w:t xml:space="preserve"> </w:t>
      </w:r>
      <w:smartTag w:uri="urn:schemas-microsoft-com:office:smarttags" w:element="PlaceType">
        <w:r>
          <w:rPr>
            <w:rFonts w:ascii="Arial" w:hAnsi="Arial" w:cs="Arial"/>
            <w:b/>
            <w:sz w:val="22"/>
            <w:szCs w:val="22"/>
            <w:lang w:val="en-US"/>
          </w:rPr>
          <w:t>Island</w:t>
        </w:r>
      </w:smartTag>
      <w:r>
        <w:rPr>
          <w:rFonts w:ascii="Arial" w:hAnsi="Arial" w:cs="Arial"/>
          <w:b/>
          <w:sz w:val="22"/>
          <w:szCs w:val="22"/>
          <w:lang w:val="en-US"/>
        </w:rPr>
        <w:t xml:space="preserve"> – Mahe, Inter </w:t>
      </w:r>
      <w:smartTag w:uri="urn:schemas-microsoft-com:office:smarttags" w:element="place">
        <w:r>
          <w:rPr>
            <w:rFonts w:ascii="Arial" w:hAnsi="Arial" w:cs="Arial"/>
            <w:b/>
            <w:sz w:val="22"/>
            <w:szCs w:val="22"/>
            <w:lang w:val="en-US"/>
          </w:rPr>
          <w:t>Island</w:t>
        </w:r>
      </w:smartTag>
      <w:r>
        <w:rPr>
          <w:rFonts w:ascii="Arial" w:hAnsi="Arial" w:cs="Arial"/>
          <w:b/>
          <w:sz w:val="22"/>
          <w:szCs w:val="22"/>
          <w:lang w:val="en-US"/>
        </w:rPr>
        <w:t xml:space="preserve"> Quay</w:t>
      </w:r>
    </w:p>
    <w:p w:rsidR="001C5D2F" w:rsidRDefault="001C5D2F" w:rsidP="001C5D2F">
      <w:pPr>
        <w:rPr>
          <w:rFonts w:ascii="Arial" w:hAnsi="Arial" w:cs="Arial"/>
          <w:sz w:val="18"/>
          <w:szCs w:val="18"/>
        </w:rPr>
      </w:pPr>
      <w:r>
        <w:rPr>
          <w:rFonts w:ascii="Arial" w:hAnsi="Arial" w:cs="Arial"/>
          <w:sz w:val="18"/>
          <w:szCs w:val="18"/>
        </w:rPr>
        <w:t xml:space="preserve">Short guided around the island and time for swim. Beach BBQ on the island. This is the last opportunity for snorkelling and swimming, We leave Moyenne island for Mahe’s </w:t>
      </w:r>
      <w:smartTag w:uri="urn:schemas-microsoft-com:office:smarttags" w:element="place">
        <w:smartTag w:uri="urn:schemas-microsoft-com:office:smarttags" w:element="State">
          <w:r>
            <w:rPr>
              <w:rFonts w:ascii="Arial" w:hAnsi="Arial" w:cs="Arial"/>
              <w:sz w:val="18"/>
              <w:szCs w:val="18"/>
            </w:rPr>
            <w:t>Victoria</w:t>
          </w:r>
        </w:smartTag>
      </w:smartTag>
      <w:r>
        <w:rPr>
          <w:rFonts w:ascii="Arial" w:hAnsi="Arial" w:cs="Arial"/>
          <w:sz w:val="18"/>
          <w:szCs w:val="18"/>
        </w:rPr>
        <w:t xml:space="preserve"> port in the afternoon.</w:t>
      </w:r>
    </w:p>
    <w:p w:rsidR="001C5D2F" w:rsidRDefault="001C5D2F" w:rsidP="001C5D2F">
      <w:pPr>
        <w:rPr>
          <w:rFonts w:ascii="Arial" w:hAnsi="Arial" w:cs="Arial"/>
          <w:sz w:val="18"/>
          <w:szCs w:val="18"/>
        </w:rPr>
      </w:pPr>
      <w:r>
        <w:rPr>
          <w:rFonts w:ascii="Arial" w:hAnsi="Arial" w:cs="Arial"/>
          <w:sz w:val="18"/>
          <w:szCs w:val="18"/>
        </w:rPr>
        <w:t>Late afternoon we reach the Inter Island Quay –Mahe. Captain’s farewell dinner with live music and dancing. Overnight in Mahe</w:t>
      </w:r>
    </w:p>
    <w:p w:rsidR="001C5D2F" w:rsidRDefault="001C5D2F" w:rsidP="001C5D2F">
      <w:pPr>
        <w:rPr>
          <w:rFonts w:ascii="Arial" w:hAnsi="Arial" w:cs="Arial"/>
          <w:b/>
          <w:sz w:val="22"/>
          <w:szCs w:val="22"/>
          <w:lang w:val="en-US"/>
        </w:rPr>
      </w:pPr>
    </w:p>
    <w:p w:rsidR="001C5D2F" w:rsidRDefault="001C5D2F" w:rsidP="001C5D2F">
      <w:pPr>
        <w:rPr>
          <w:rFonts w:ascii="Arial" w:hAnsi="Arial" w:cs="Arial"/>
          <w:b/>
          <w:sz w:val="22"/>
          <w:szCs w:val="22"/>
        </w:rPr>
      </w:pPr>
      <w:r>
        <w:rPr>
          <w:rFonts w:ascii="Arial" w:hAnsi="Arial" w:cs="Arial"/>
          <w:b/>
          <w:sz w:val="22"/>
          <w:szCs w:val="22"/>
        </w:rPr>
        <w:t>Day 8 - Saturday</w:t>
      </w:r>
    </w:p>
    <w:p w:rsidR="001C5D2F" w:rsidRDefault="001C5D2F" w:rsidP="001C5D2F">
      <w:pPr>
        <w:rPr>
          <w:rFonts w:ascii="Tahoma" w:hAnsi="Tahoma" w:cs="Tahoma"/>
          <w:b/>
          <w:sz w:val="22"/>
          <w:szCs w:val="22"/>
        </w:rPr>
      </w:pPr>
      <w:r>
        <w:rPr>
          <w:rFonts w:ascii="Arial" w:hAnsi="Arial" w:cs="Arial"/>
          <w:b/>
          <w:sz w:val="22"/>
          <w:szCs w:val="22"/>
        </w:rPr>
        <w:t>Mahe (Victoria)</w:t>
      </w:r>
    </w:p>
    <w:p w:rsidR="001C5D2F" w:rsidRDefault="001C5D2F" w:rsidP="001C5D2F">
      <w:pPr>
        <w:rPr>
          <w:rFonts w:ascii="Arial" w:hAnsi="Arial" w:cs="Arial"/>
          <w:sz w:val="18"/>
          <w:szCs w:val="18"/>
        </w:rPr>
      </w:pPr>
      <w:r>
        <w:rPr>
          <w:rFonts w:ascii="Arial" w:hAnsi="Arial" w:cs="Arial"/>
          <w:sz w:val="18"/>
          <w:szCs w:val="18"/>
        </w:rPr>
        <w:t>Disembarkation  9:00  to 10.00 am</w:t>
      </w:r>
    </w:p>
    <w:p w:rsidR="001C5D2F" w:rsidRDefault="001C5D2F" w:rsidP="001C5D2F">
      <w:pPr>
        <w:rPr>
          <w:rFonts w:ascii="Tahoma" w:hAnsi="Tahoma" w:cs="Tahoma"/>
          <w:sz w:val="22"/>
          <w:szCs w:val="22"/>
        </w:rPr>
      </w:pPr>
    </w:p>
    <w:p w:rsidR="00053D38" w:rsidRDefault="00053D38" w:rsidP="00053D38">
      <w:pPr>
        <w:pStyle w:val="8"/>
        <w:ind w:left="-360"/>
        <w:jc w:val="both"/>
        <w:rPr>
          <w:rFonts w:ascii="Arial Narrow" w:hAnsi="Arial Narrow" w:cs="Arial"/>
          <w:i/>
          <w:color w:val="auto"/>
          <w:sz w:val="20"/>
          <w:szCs w:val="20"/>
        </w:rPr>
      </w:pPr>
    </w:p>
    <w:p w:rsidR="00053D38" w:rsidRPr="008B5962" w:rsidRDefault="00053D38" w:rsidP="00053D38">
      <w:pPr>
        <w:pStyle w:val="8"/>
        <w:ind w:left="-360"/>
        <w:jc w:val="both"/>
        <w:rPr>
          <w:rFonts w:ascii="Arial Narrow" w:hAnsi="Arial Narrow" w:cs="Arial"/>
          <w:i/>
          <w:color w:val="auto"/>
          <w:sz w:val="20"/>
          <w:szCs w:val="20"/>
        </w:rPr>
      </w:pPr>
      <w:r>
        <w:rPr>
          <w:rFonts w:ascii="Arial Narrow" w:hAnsi="Arial Narrow" w:cs="Arial"/>
          <w:i/>
          <w:color w:val="auto"/>
          <w:sz w:val="20"/>
          <w:szCs w:val="20"/>
        </w:rPr>
        <w:t>Note :</w:t>
      </w:r>
      <w:r w:rsidRPr="008B5962">
        <w:rPr>
          <w:rFonts w:ascii="Arial Narrow" w:hAnsi="Arial Narrow" w:cs="Arial"/>
          <w:i/>
          <w:color w:val="auto"/>
          <w:sz w:val="20"/>
          <w:szCs w:val="20"/>
        </w:rPr>
        <w:t>The itinerary is subject to change based on winds and sea conditions which may render anchorage and landing at some islands very difficult and the company reserves to itself the right to change the itinerary for the safety of the passengers and of the ship</w:t>
      </w:r>
    </w:p>
    <w:p w:rsidR="001C5D2F" w:rsidRDefault="001C5D2F" w:rsidP="00146E63">
      <w:pPr>
        <w:autoSpaceDE w:val="0"/>
        <w:autoSpaceDN w:val="0"/>
        <w:adjustRightInd w:val="0"/>
        <w:jc w:val="center"/>
        <w:rPr>
          <w:rFonts w:ascii="Arial" w:hAnsi="Arial" w:cs="Arial"/>
          <w:b/>
          <w:color w:val="00539C"/>
          <w:sz w:val="40"/>
          <w:szCs w:val="40"/>
        </w:rPr>
      </w:pPr>
    </w:p>
    <w:p w:rsidR="00146E63" w:rsidRPr="003020E6" w:rsidRDefault="00146E63" w:rsidP="00146E63">
      <w:pPr>
        <w:autoSpaceDE w:val="0"/>
        <w:autoSpaceDN w:val="0"/>
        <w:adjustRightInd w:val="0"/>
        <w:jc w:val="center"/>
        <w:rPr>
          <w:rFonts w:ascii="Arial" w:hAnsi="Arial" w:cs="Arial"/>
          <w:b/>
          <w:color w:val="00539C"/>
          <w:sz w:val="40"/>
          <w:szCs w:val="40"/>
        </w:rPr>
      </w:pPr>
      <w:r w:rsidRPr="00067E60">
        <w:rPr>
          <w:rFonts w:ascii="Arial" w:hAnsi="Arial" w:cs="Arial"/>
          <w:b/>
          <w:color w:val="00539C"/>
          <w:sz w:val="40"/>
          <w:szCs w:val="40"/>
        </w:rPr>
        <w:t>Crui</w:t>
      </w:r>
      <w:r>
        <w:rPr>
          <w:rFonts w:ascii="Arial" w:hAnsi="Arial" w:cs="Arial"/>
          <w:b/>
          <w:color w:val="00539C"/>
          <w:sz w:val="40"/>
          <w:szCs w:val="40"/>
        </w:rPr>
        <w:t>ses in the Garden of Eden – 201</w:t>
      </w:r>
      <w:r w:rsidR="0076006C">
        <w:rPr>
          <w:rFonts w:ascii="Arial" w:hAnsi="Arial" w:cs="Arial"/>
          <w:b/>
          <w:color w:val="00539C"/>
          <w:sz w:val="40"/>
          <w:szCs w:val="40"/>
        </w:rPr>
        <w:t>5/6</w:t>
      </w:r>
      <w:r w:rsidRPr="00067E60">
        <w:rPr>
          <w:rFonts w:ascii="Arial" w:hAnsi="Arial" w:cs="Arial"/>
          <w:b/>
          <w:color w:val="00539C"/>
          <w:sz w:val="40"/>
          <w:szCs w:val="40"/>
        </w:rPr>
        <w:t xml:space="preserve"> Euro</w:t>
      </w:r>
      <w:r>
        <w:rPr>
          <w:rFonts w:ascii="Arial" w:hAnsi="Arial" w:cs="Arial"/>
          <w:b/>
          <w:color w:val="00539C"/>
          <w:sz w:val="30"/>
          <w:szCs w:val="32"/>
        </w:rPr>
        <w:t xml:space="preserve"> </w:t>
      </w:r>
    </w:p>
    <w:p w:rsidR="00146E63" w:rsidRPr="00E7254F" w:rsidRDefault="00146E63" w:rsidP="00E7254F">
      <w:pPr>
        <w:autoSpaceDE w:val="0"/>
        <w:autoSpaceDN w:val="0"/>
        <w:adjustRightInd w:val="0"/>
        <w:jc w:val="center"/>
        <w:rPr>
          <w:rFonts w:ascii="Arial" w:hAnsi="Arial" w:cs="Arial"/>
          <w:b/>
          <w:color w:val="00539C"/>
          <w:sz w:val="32"/>
          <w:szCs w:val="32"/>
        </w:rPr>
      </w:pPr>
      <w:r w:rsidRPr="00067E60">
        <w:rPr>
          <w:rFonts w:ascii="Arial" w:hAnsi="Arial" w:cs="Arial"/>
          <w:b/>
          <w:color w:val="00539C"/>
          <w:sz w:val="32"/>
          <w:szCs w:val="32"/>
        </w:rPr>
        <w:t xml:space="preserve"> </w:t>
      </w:r>
      <w:r w:rsidRPr="006E7989">
        <w:rPr>
          <w:rFonts w:ascii="Arial" w:hAnsi="Arial" w:cs="Arial"/>
          <w:b/>
          <w:color w:val="00539C"/>
          <w:sz w:val="32"/>
          <w:szCs w:val="32"/>
        </w:rPr>
        <w:t>7 night / 8 da</w:t>
      </w:r>
      <w:r>
        <w:rPr>
          <w:rFonts w:ascii="Arial" w:hAnsi="Arial" w:cs="Arial"/>
          <w:b/>
          <w:color w:val="00539C"/>
          <w:sz w:val="32"/>
          <w:szCs w:val="32"/>
        </w:rPr>
        <w:t>y cruises from Mahe</w:t>
      </w:r>
    </w:p>
    <w:p w:rsidR="00146E63" w:rsidRDefault="00146E63" w:rsidP="00146E63">
      <w:pPr>
        <w:rPr>
          <w:sz w:val="18"/>
          <w:szCs w:val="18"/>
          <w:lang w:val="en-US" w:eastAsia="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9"/>
        <w:gridCol w:w="789"/>
        <w:gridCol w:w="1910"/>
        <w:gridCol w:w="1535"/>
        <w:gridCol w:w="99"/>
        <w:gridCol w:w="1559"/>
        <w:gridCol w:w="1418"/>
      </w:tblGrid>
      <w:tr w:rsidR="00146E63" w:rsidRPr="00010C7C" w:rsidTr="00146E63">
        <w:trPr>
          <w:trHeight w:val="935"/>
        </w:trPr>
        <w:tc>
          <w:tcPr>
            <w:tcW w:w="9039" w:type="dxa"/>
            <w:gridSpan w:val="7"/>
            <w:tcBorders>
              <w:left w:val="nil"/>
              <w:right w:val="nil"/>
            </w:tcBorders>
            <w:shd w:val="clear" w:color="auto" w:fill="CCFFCC"/>
          </w:tcPr>
          <w:p w:rsidR="00146E63" w:rsidRPr="00146E63" w:rsidRDefault="00146E63" w:rsidP="00146E63">
            <w:pPr>
              <w:pStyle w:val="8"/>
              <w:jc w:val="center"/>
              <w:rPr>
                <w:rFonts w:ascii="Arial" w:hAnsi="Arial" w:cs="Arial"/>
                <w:color w:val="auto"/>
                <w:sz w:val="16"/>
                <w:szCs w:val="16"/>
              </w:rPr>
            </w:pPr>
          </w:p>
          <w:p w:rsidR="00146E63" w:rsidRPr="00146E63" w:rsidRDefault="00146E63" w:rsidP="00146E63">
            <w:pPr>
              <w:pStyle w:val="8"/>
              <w:jc w:val="center"/>
              <w:rPr>
                <w:rFonts w:ascii="Arial" w:hAnsi="Arial" w:cs="Arial"/>
                <w:color w:val="auto"/>
                <w:sz w:val="28"/>
                <w:szCs w:val="28"/>
                <w:u w:val="single"/>
              </w:rPr>
            </w:pPr>
            <w:r w:rsidRPr="00146E63">
              <w:rPr>
                <w:rFonts w:ascii="Arial" w:hAnsi="Arial" w:cs="Arial"/>
                <w:color w:val="auto"/>
                <w:sz w:val="28"/>
                <w:szCs w:val="28"/>
                <w:u w:val="single"/>
              </w:rPr>
              <w:t>OFFICIAL € EURO RATES PER PERSON</w:t>
            </w:r>
          </w:p>
          <w:p w:rsidR="00146E63" w:rsidRPr="00146E63" w:rsidRDefault="00146E63" w:rsidP="00F06CA2">
            <w:pPr>
              <w:rPr>
                <w:rFonts w:ascii="Tahoma" w:hAnsi="Tahoma" w:cs="Tahoma"/>
                <w:sz w:val="16"/>
                <w:szCs w:val="16"/>
                <w:lang w:val="en-US" w:eastAsia="en-US"/>
              </w:rPr>
            </w:pPr>
          </w:p>
          <w:p w:rsidR="00146E63" w:rsidRPr="00146E63" w:rsidRDefault="00E7254F" w:rsidP="00146E63">
            <w:pPr>
              <w:pStyle w:val="8"/>
              <w:jc w:val="center"/>
              <w:rPr>
                <w:rFonts w:ascii="Arial" w:hAnsi="Arial" w:cs="Arial"/>
                <w:color w:val="auto"/>
                <w:sz w:val="28"/>
                <w:szCs w:val="28"/>
                <w:u w:val="single"/>
              </w:rPr>
            </w:pPr>
            <w:r>
              <w:rPr>
                <w:rFonts w:ascii="Arial" w:hAnsi="Arial" w:cs="Arial"/>
                <w:color w:val="auto"/>
                <w:sz w:val="28"/>
                <w:szCs w:val="28"/>
                <w:u w:val="single"/>
              </w:rPr>
              <w:t>October 31, 2015 to October 2</w:t>
            </w:r>
            <w:r w:rsidR="006A7407">
              <w:rPr>
                <w:rFonts w:ascii="Arial" w:hAnsi="Arial" w:cs="Arial"/>
                <w:color w:val="auto"/>
                <w:sz w:val="28"/>
                <w:szCs w:val="28"/>
                <w:u w:val="single"/>
              </w:rPr>
              <w:t>9</w:t>
            </w:r>
            <w:r>
              <w:rPr>
                <w:rFonts w:ascii="Arial" w:hAnsi="Arial" w:cs="Arial"/>
                <w:color w:val="auto"/>
                <w:sz w:val="28"/>
                <w:szCs w:val="28"/>
                <w:u w:val="single"/>
              </w:rPr>
              <w:t>, 2016</w:t>
            </w:r>
          </w:p>
          <w:p w:rsidR="00146E63" w:rsidRPr="00146E63" w:rsidRDefault="00146E63" w:rsidP="00F06CA2">
            <w:pPr>
              <w:rPr>
                <w:rFonts w:ascii="Tahoma" w:hAnsi="Tahoma" w:cs="Tahoma"/>
                <w:sz w:val="16"/>
                <w:szCs w:val="16"/>
                <w:lang w:val="en-US" w:eastAsia="en-US"/>
              </w:rPr>
            </w:pPr>
          </w:p>
          <w:p w:rsidR="00146E63" w:rsidRPr="00146E63" w:rsidRDefault="00146E63" w:rsidP="00146E63">
            <w:pPr>
              <w:jc w:val="center"/>
              <w:rPr>
                <w:rFonts w:ascii="Tahoma" w:hAnsi="Tahoma" w:cs="Tahoma"/>
                <w:b/>
                <w:color w:val="FF0000"/>
                <w:sz w:val="28"/>
                <w:szCs w:val="28"/>
                <w:u w:val="single"/>
                <w:lang w:val="en-US"/>
              </w:rPr>
            </w:pPr>
            <w:r w:rsidRPr="00146E63">
              <w:rPr>
                <w:rFonts w:ascii="Arial" w:hAnsi="Arial" w:cs="Arial"/>
                <w:b/>
                <w:sz w:val="16"/>
                <w:szCs w:val="16"/>
              </w:rPr>
              <w:t xml:space="preserve">   8 DAY/7 NIGHT CRUISES MAHE - MAHE</w:t>
            </w:r>
            <w:r w:rsidRPr="00146E63">
              <w:rPr>
                <w:rFonts w:ascii="Arial" w:hAnsi="Arial" w:cs="Arial"/>
                <w:sz w:val="16"/>
                <w:szCs w:val="16"/>
              </w:rPr>
              <w:t xml:space="preserve"> </w:t>
            </w:r>
          </w:p>
        </w:tc>
      </w:tr>
      <w:tr w:rsidR="00146E63" w:rsidRPr="00010C7C" w:rsidTr="00146E63">
        <w:trPr>
          <w:trHeight w:val="435"/>
        </w:trPr>
        <w:tc>
          <w:tcPr>
            <w:tcW w:w="2518" w:type="dxa"/>
            <w:gridSpan w:val="2"/>
            <w:vMerge w:val="restart"/>
          </w:tcPr>
          <w:p w:rsidR="00146E63" w:rsidRPr="00146E63" w:rsidRDefault="00146E63" w:rsidP="00146E63">
            <w:pPr>
              <w:jc w:val="center"/>
              <w:rPr>
                <w:rFonts w:ascii="Tahoma" w:hAnsi="Tahoma" w:cs="Tahoma"/>
                <w:b/>
                <w:sz w:val="16"/>
                <w:szCs w:val="16"/>
                <w:u w:val="single"/>
              </w:rPr>
            </w:pPr>
            <w:r w:rsidRPr="00146E63">
              <w:rPr>
                <w:rFonts w:ascii="Tahoma" w:hAnsi="Tahoma" w:cs="Tahoma"/>
                <w:b/>
                <w:sz w:val="16"/>
                <w:szCs w:val="16"/>
              </w:rPr>
              <w:t>FROM MAHE</w:t>
            </w:r>
          </w:p>
          <w:p w:rsidR="00146E63" w:rsidRPr="00146E63" w:rsidRDefault="00146E63" w:rsidP="00146E63">
            <w:pPr>
              <w:jc w:val="center"/>
              <w:rPr>
                <w:rFonts w:ascii="Tahoma" w:hAnsi="Tahoma" w:cs="Tahoma"/>
                <w:b/>
                <w:sz w:val="16"/>
                <w:szCs w:val="16"/>
              </w:rPr>
            </w:pPr>
            <w:r w:rsidRPr="00146E63">
              <w:rPr>
                <w:rFonts w:ascii="Tahoma" w:hAnsi="Tahoma" w:cs="Tahoma"/>
                <w:b/>
                <w:sz w:val="16"/>
                <w:szCs w:val="16"/>
                <w:u w:val="single"/>
              </w:rPr>
              <w:t xml:space="preserve"> Saturday Sailings</w:t>
            </w:r>
          </w:p>
          <w:p w:rsidR="00146E63" w:rsidRPr="00146E63" w:rsidRDefault="00146E63" w:rsidP="00146E63">
            <w:pPr>
              <w:jc w:val="center"/>
              <w:rPr>
                <w:rFonts w:ascii="Tahoma" w:hAnsi="Tahoma" w:cs="Tahoma"/>
                <w:b/>
                <w:sz w:val="16"/>
                <w:szCs w:val="16"/>
              </w:rPr>
            </w:pPr>
            <w:r w:rsidRPr="00146E63">
              <w:rPr>
                <w:rFonts w:ascii="Tahoma" w:hAnsi="Tahoma" w:cs="Tahoma"/>
                <w:b/>
                <w:sz w:val="16"/>
                <w:szCs w:val="16"/>
              </w:rPr>
              <w:t>CABIN CATEGORIES</w:t>
            </w:r>
          </w:p>
        </w:tc>
        <w:tc>
          <w:tcPr>
            <w:tcW w:w="3544" w:type="dxa"/>
            <w:gridSpan w:val="3"/>
          </w:tcPr>
          <w:p w:rsidR="00146E63" w:rsidRPr="00146E63" w:rsidRDefault="00146E63" w:rsidP="00146E63">
            <w:pPr>
              <w:jc w:val="center"/>
              <w:rPr>
                <w:rFonts w:ascii="Tahoma" w:hAnsi="Tahoma" w:cs="Tahoma"/>
                <w:b/>
                <w:sz w:val="16"/>
                <w:szCs w:val="16"/>
              </w:rPr>
            </w:pPr>
          </w:p>
          <w:p w:rsidR="00146E63" w:rsidRPr="00146E63" w:rsidRDefault="00146E63" w:rsidP="00146E63">
            <w:pPr>
              <w:jc w:val="center"/>
              <w:rPr>
                <w:rFonts w:ascii="Tahoma" w:hAnsi="Tahoma" w:cs="Tahoma"/>
                <w:b/>
                <w:sz w:val="16"/>
                <w:szCs w:val="16"/>
              </w:rPr>
            </w:pPr>
            <w:r w:rsidRPr="00146E63">
              <w:rPr>
                <w:rFonts w:ascii="Tahoma" w:hAnsi="Tahoma" w:cs="Tahoma"/>
                <w:b/>
                <w:sz w:val="16"/>
                <w:szCs w:val="16"/>
              </w:rPr>
              <w:t>Low Season</w:t>
            </w:r>
          </w:p>
        </w:tc>
        <w:tc>
          <w:tcPr>
            <w:tcW w:w="2977" w:type="dxa"/>
            <w:gridSpan w:val="2"/>
          </w:tcPr>
          <w:p w:rsidR="00146E63" w:rsidRPr="00146E63" w:rsidRDefault="00146E63" w:rsidP="00146E63">
            <w:pPr>
              <w:jc w:val="center"/>
              <w:rPr>
                <w:rFonts w:ascii="Tahoma" w:hAnsi="Tahoma" w:cs="Tahoma"/>
                <w:b/>
                <w:sz w:val="16"/>
                <w:szCs w:val="16"/>
              </w:rPr>
            </w:pPr>
          </w:p>
          <w:p w:rsidR="00146E63" w:rsidRPr="00146E63" w:rsidRDefault="00146E63" w:rsidP="00146E63">
            <w:pPr>
              <w:jc w:val="center"/>
              <w:rPr>
                <w:rFonts w:ascii="Tahoma" w:hAnsi="Tahoma" w:cs="Tahoma"/>
                <w:b/>
                <w:sz w:val="16"/>
                <w:szCs w:val="16"/>
              </w:rPr>
            </w:pPr>
            <w:r w:rsidRPr="00146E63">
              <w:rPr>
                <w:rFonts w:ascii="Tahoma" w:hAnsi="Tahoma" w:cs="Tahoma"/>
                <w:b/>
                <w:sz w:val="16"/>
                <w:szCs w:val="16"/>
              </w:rPr>
              <w:t>High Season</w:t>
            </w:r>
          </w:p>
        </w:tc>
      </w:tr>
      <w:tr w:rsidR="00146E63" w:rsidRPr="00010C7C" w:rsidTr="004A5AA0">
        <w:trPr>
          <w:trHeight w:val="435"/>
        </w:trPr>
        <w:tc>
          <w:tcPr>
            <w:tcW w:w="2518" w:type="dxa"/>
            <w:gridSpan w:val="2"/>
            <w:vMerge/>
          </w:tcPr>
          <w:p w:rsidR="00146E63" w:rsidRPr="00146E63" w:rsidRDefault="00146E63" w:rsidP="00146E63">
            <w:pPr>
              <w:jc w:val="center"/>
              <w:rPr>
                <w:rFonts w:ascii="Tahoma" w:hAnsi="Tahoma" w:cs="Tahoma"/>
                <w:b/>
                <w:sz w:val="16"/>
                <w:szCs w:val="16"/>
              </w:rPr>
            </w:pPr>
          </w:p>
        </w:tc>
        <w:tc>
          <w:tcPr>
            <w:tcW w:w="1910" w:type="dxa"/>
          </w:tcPr>
          <w:p w:rsidR="00146E63" w:rsidRPr="00146E63" w:rsidRDefault="00146E63" w:rsidP="00146E63">
            <w:pPr>
              <w:jc w:val="center"/>
              <w:rPr>
                <w:rFonts w:ascii="Tahoma" w:hAnsi="Tahoma" w:cs="Tahoma"/>
                <w:b/>
                <w:sz w:val="22"/>
                <w:szCs w:val="22"/>
              </w:rPr>
            </w:pPr>
            <w:r w:rsidRPr="00146E63">
              <w:rPr>
                <w:rFonts w:ascii="Tahoma" w:hAnsi="Tahoma" w:cs="Tahoma"/>
                <w:b/>
                <w:sz w:val="22"/>
                <w:szCs w:val="22"/>
              </w:rPr>
              <w:t>IN DBL/TWIN</w:t>
            </w:r>
          </w:p>
        </w:tc>
        <w:tc>
          <w:tcPr>
            <w:tcW w:w="1634" w:type="dxa"/>
            <w:gridSpan w:val="2"/>
          </w:tcPr>
          <w:p w:rsidR="00146E63" w:rsidRPr="00146E63" w:rsidRDefault="00146E63" w:rsidP="00146E63">
            <w:pPr>
              <w:jc w:val="center"/>
              <w:rPr>
                <w:rFonts w:ascii="Tahoma" w:hAnsi="Tahoma" w:cs="Tahoma"/>
                <w:b/>
                <w:sz w:val="22"/>
                <w:szCs w:val="22"/>
              </w:rPr>
            </w:pPr>
            <w:r w:rsidRPr="00146E63">
              <w:rPr>
                <w:rFonts w:ascii="Tahoma" w:hAnsi="Tahoma" w:cs="Tahoma"/>
                <w:b/>
                <w:sz w:val="22"/>
                <w:szCs w:val="22"/>
              </w:rPr>
              <w:t>3</w:t>
            </w:r>
            <w:r w:rsidRPr="00146E63">
              <w:rPr>
                <w:rFonts w:ascii="Tahoma" w:hAnsi="Tahoma" w:cs="Tahoma"/>
                <w:b/>
                <w:sz w:val="22"/>
                <w:szCs w:val="22"/>
                <w:vertAlign w:val="superscript"/>
              </w:rPr>
              <w:t>rd</w:t>
            </w:r>
            <w:r w:rsidRPr="00146E63">
              <w:rPr>
                <w:rFonts w:ascii="Tahoma" w:hAnsi="Tahoma" w:cs="Tahoma"/>
                <w:b/>
                <w:sz w:val="22"/>
                <w:szCs w:val="22"/>
              </w:rPr>
              <w:t xml:space="preserve"> Person Rates</w:t>
            </w:r>
          </w:p>
        </w:tc>
        <w:tc>
          <w:tcPr>
            <w:tcW w:w="1559" w:type="dxa"/>
          </w:tcPr>
          <w:p w:rsidR="00146E63" w:rsidRPr="00146E63" w:rsidRDefault="00146E63" w:rsidP="00146E63">
            <w:pPr>
              <w:jc w:val="center"/>
              <w:rPr>
                <w:rFonts w:ascii="Tahoma" w:hAnsi="Tahoma" w:cs="Tahoma"/>
                <w:b/>
                <w:sz w:val="22"/>
                <w:szCs w:val="22"/>
              </w:rPr>
            </w:pPr>
            <w:r w:rsidRPr="00146E63">
              <w:rPr>
                <w:rFonts w:ascii="Tahoma" w:hAnsi="Tahoma" w:cs="Tahoma"/>
                <w:b/>
                <w:sz w:val="22"/>
                <w:szCs w:val="22"/>
              </w:rPr>
              <w:t>IN DBL/TWIN</w:t>
            </w:r>
          </w:p>
        </w:tc>
        <w:tc>
          <w:tcPr>
            <w:tcW w:w="1418" w:type="dxa"/>
          </w:tcPr>
          <w:p w:rsidR="00146E63" w:rsidRPr="00146E63" w:rsidRDefault="00146E63" w:rsidP="00146E63">
            <w:pPr>
              <w:jc w:val="center"/>
              <w:rPr>
                <w:rFonts w:ascii="Tahoma" w:hAnsi="Tahoma" w:cs="Tahoma"/>
                <w:b/>
                <w:sz w:val="22"/>
                <w:szCs w:val="22"/>
              </w:rPr>
            </w:pPr>
            <w:r w:rsidRPr="00146E63">
              <w:rPr>
                <w:rFonts w:ascii="Tahoma" w:hAnsi="Tahoma" w:cs="Tahoma"/>
                <w:b/>
                <w:sz w:val="22"/>
                <w:szCs w:val="22"/>
              </w:rPr>
              <w:t>3</w:t>
            </w:r>
            <w:r w:rsidRPr="00146E63">
              <w:rPr>
                <w:rFonts w:ascii="Tahoma" w:hAnsi="Tahoma" w:cs="Tahoma"/>
                <w:b/>
                <w:sz w:val="22"/>
                <w:szCs w:val="22"/>
                <w:vertAlign w:val="superscript"/>
              </w:rPr>
              <w:t>rd</w:t>
            </w:r>
            <w:r w:rsidRPr="00146E63">
              <w:rPr>
                <w:rFonts w:ascii="Tahoma" w:hAnsi="Tahoma" w:cs="Tahoma"/>
                <w:b/>
                <w:sz w:val="22"/>
                <w:szCs w:val="22"/>
              </w:rPr>
              <w:t xml:space="preserve"> Person Rates</w:t>
            </w:r>
          </w:p>
        </w:tc>
      </w:tr>
      <w:tr w:rsidR="00B46451" w:rsidRPr="00010C7C" w:rsidTr="004A5AA0">
        <w:tc>
          <w:tcPr>
            <w:tcW w:w="2518" w:type="dxa"/>
            <w:gridSpan w:val="2"/>
          </w:tcPr>
          <w:p w:rsidR="00B46451" w:rsidRPr="00146E63" w:rsidRDefault="00B46451" w:rsidP="00F25732">
            <w:pPr>
              <w:jc w:val="center"/>
              <w:rPr>
                <w:rFonts w:ascii="Tahoma" w:hAnsi="Tahoma" w:cs="Tahoma"/>
                <w:sz w:val="20"/>
                <w:szCs w:val="20"/>
                <w:lang w:val="en-US"/>
              </w:rPr>
            </w:pPr>
            <w:r w:rsidRPr="00146E63">
              <w:rPr>
                <w:rFonts w:ascii="Tahoma" w:hAnsi="Tahoma" w:cs="Tahoma"/>
                <w:b/>
                <w:sz w:val="20"/>
                <w:szCs w:val="20"/>
                <w:lang w:val="en-US"/>
              </w:rPr>
              <w:t>Cat C</w:t>
            </w:r>
            <w:r w:rsidRPr="00146E63">
              <w:rPr>
                <w:rFonts w:ascii="Tahoma" w:hAnsi="Tahoma" w:cs="Tahoma"/>
                <w:sz w:val="20"/>
                <w:szCs w:val="20"/>
                <w:lang w:val="en-US"/>
              </w:rPr>
              <w:t xml:space="preserve">  </w:t>
            </w:r>
          </w:p>
          <w:p w:rsidR="00B46451" w:rsidRPr="00146E63" w:rsidRDefault="00B46451" w:rsidP="00F25732">
            <w:pPr>
              <w:jc w:val="center"/>
              <w:rPr>
                <w:rFonts w:ascii="Tahoma" w:hAnsi="Tahoma" w:cs="Tahoma"/>
                <w:sz w:val="20"/>
                <w:szCs w:val="20"/>
                <w:lang w:val="en-US"/>
              </w:rPr>
            </w:pPr>
            <w:r>
              <w:rPr>
                <w:rFonts w:ascii="Tahoma" w:hAnsi="Tahoma" w:cs="Tahoma"/>
                <w:sz w:val="20"/>
                <w:szCs w:val="20"/>
                <w:lang w:val="en-US"/>
              </w:rPr>
              <w:t>Sun Deck</w:t>
            </w:r>
            <w:r w:rsidRPr="00146E63">
              <w:rPr>
                <w:rFonts w:ascii="Tahoma" w:hAnsi="Tahoma" w:cs="Tahoma"/>
                <w:sz w:val="20"/>
                <w:szCs w:val="20"/>
                <w:lang w:val="en-US"/>
              </w:rPr>
              <w:t>-Twin Beds</w:t>
            </w:r>
          </w:p>
        </w:tc>
        <w:tc>
          <w:tcPr>
            <w:tcW w:w="1910" w:type="dxa"/>
          </w:tcPr>
          <w:p w:rsidR="00B46451" w:rsidRPr="00146E63" w:rsidRDefault="00B46451" w:rsidP="00146E63">
            <w:pPr>
              <w:jc w:val="center"/>
              <w:rPr>
                <w:rFonts w:ascii="Tahoma" w:hAnsi="Tahoma" w:cs="Tahoma"/>
                <w:b/>
                <w:sz w:val="20"/>
                <w:szCs w:val="20"/>
              </w:rPr>
            </w:pPr>
            <w:r w:rsidRPr="00146E63">
              <w:rPr>
                <w:rFonts w:ascii="Tahoma" w:hAnsi="Tahoma" w:cs="Tahoma"/>
                <w:b/>
                <w:sz w:val="20"/>
                <w:szCs w:val="20"/>
              </w:rPr>
              <w:t>€ 1,5</w:t>
            </w:r>
            <w:r>
              <w:rPr>
                <w:rFonts w:ascii="Tahoma" w:hAnsi="Tahoma" w:cs="Tahoma"/>
                <w:b/>
                <w:sz w:val="20"/>
                <w:szCs w:val="20"/>
              </w:rPr>
              <w:t>90</w:t>
            </w:r>
          </w:p>
        </w:tc>
        <w:tc>
          <w:tcPr>
            <w:tcW w:w="1634" w:type="dxa"/>
            <w:gridSpan w:val="2"/>
          </w:tcPr>
          <w:p w:rsidR="00B46451" w:rsidRPr="00146E63" w:rsidRDefault="00B46451" w:rsidP="00146E63">
            <w:pPr>
              <w:jc w:val="center"/>
              <w:rPr>
                <w:rFonts w:ascii="Tahoma" w:hAnsi="Tahoma" w:cs="Tahoma"/>
                <w:b/>
                <w:sz w:val="20"/>
                <w:szCs w:val="20"/>
              </w:rPr>
            </w:pPr>
            <w:r w:rsidRPr="00146E63">
              <w:rPr>
                <w:rFonts w:ascii="Tahoma" w:hAnsi="Tahoma" w:cs="Tahoma"/>
                <w:b/>
                <w:sz w:val="20"/>
                <w:szCs w:val="20"/>
              </w:rPr>
              <w:t>N/A</w:t>
            </w:r>
          </w:p>
        </w:tc>
        <w:tc>
          <w:tcPr>
            <w:tcW w:w="1559" w:type="dxa"/>
          </w:tcPr>
          <w:p w:rsidR="00B46451" w:rsidRPr="00146E63" w:rsidRDefault="00B46451" w:rsidP="00BA7654">
            <w:pPr>
              <w:jc w:val="center"/>
              <w:rPr>
                <w:rFonts w:ascii="Tahoma" w:hAnsi="Tahoma" w:cs="Tahoma"/>
                <w:b/>
                <w:bCs/>
                <w:sz w:val="20"/>
                <w:szCs w:val="20"/>
              </w:rPr>
            </w:pPr>
            <w:r w:rsidRPr="00146E63">
              <w:rPr>
                <w:rFonts w:ascii="Tahoma" w:hAnsi="Tahoma" w:cs="Tahoma"/>
                <w:b/>
                <w:bCs/>
                <w:sz w:val="20"/>
                <w:szCs w:val="20"/>
              </w:rPr>
              <w:t>€ 1,7</w:t>
            </w:r>
            <w:r>
              <w:rPr>
                <w:rFonts w:ascii="Tahoma" w:hAnsi="Tahoma" w:cs="Tahoma"/>
                <w:b/>
                <w:bCs/>
                <w:sz w:val="20"/>
                <w:szCs w:val="20"/>
              </w:rPr>
              <w:t>50</w:t>
            </w:r>
          </w:p>
        </w:tc>
        <w:tc>
          <w:tcPr>
            <w:tcW w:w="1418" w:type="dxa"/>
          </w:tcPr>
          <w:p w:rsidR="00B46451" w:rsidRPr="00146E63" w:rsidRDefault="00B46451" w:rsidP="00146E63">
            <w:pPr>
              <w:jc w:val="center"/>
              <w:rPr>
                <w:rFonts w:ascii="Tahoma" w:hAnsi="Tahoma" w:cs="Tahoma"/>
                <w:b/>
                <w:bCs/>
                <w:sz w:val="20"/>
                <w:szCs w:val="20"/>
              </w:rPr>
            </w:pPr>
            <w:r w:rsidRPr="00146E63">
              <w:rPr>
                <w:rFonts w:ascii="Tahoma" w:hAnsi="Tahoma" w:cs="Tahoma"/>
                <w:b/>
                <w:sz w:val="20"/>
                <w:szCs w:val="20"/>
              </w:rPr>
              <w:t>N/A</w:t>
            </w:r>
          </w:p>
        </w:tc>
      </w:tr>
      <w:tr w:rsidR="00B46451" w:rsidRPr="00010C7C" w:rsidTr="004A5AA0">
        <w:tc>
          <w:tcPr>
            <w:tcW w:w="2518" w:type="dxa"/>
            <w:gridSpan w:val="2"/>
          </w:tcPr>
          <w:p w:rsidR="00B46451" w:rsidRPr="00146E63" w:rsidRDefault="00B46451" w:rsidP="00F25732">
            <w:pPr>
              <w:jc w:val="center"/>
              <w:rPr>
                <w:rFonts w:ascii="Tahoma" w:hAnsi="Tahoma" w:cs="Tahoma"/>
                <w:b/>
                <w:sz w:val="20"/>
                <w:szCs w:val="20"/>
                <w:lang w:val="en-US"/>
              </w:rPr>
            </w:pPr>
            <w:r w:rsidRPr="00146E63">
              <w:rPr>
                <w:rFonts w:ascii="Tahoma" w:hAnsi="Tahoma" w:cs="Tahoma"/>
                <w:b/>
                <w:sz w:val="20"/>
                <w:szCs w:val="20"/>
                <w:lang w:val="en-US"/>
              </w:rPr>
              <w:t>Cat B</w:t>
            </w:r>
          </w:p>
          <w:p w:rsidR="00B46451" w:rsidRPr="00146E63" w:rsidRDefault="00B46451" w:rsidP="00F25732">
            <w:pPr>
              <w:jc w:val="center"/>
              <w:rPr>
                <w:rFonts w:ascii="Tahoma" w:hAnsi="Tahoma" w:cs="Tahoma"/>
                <w:sz w:val="20"/>
                <w:szCs w:val="20"/>
                <w:lang w:val="en-US"/>
              </w:rPr>
            </w:pPr>
            <w:smartTag w:uri="urn:schemas-microsoft-com:office:smarttags" w:element="place">
              <w:r w:rsidRPr="00146E63">
                <w:rPr>
                  <w:rFonts w:ascii="Tahoma" w:hAnsi="Tahoma" w:cs="Tahoma"/>
                  <w:sz w:val="20"/>
                  <w:szCs w:val="20"/>
                  <w:lang w:val="en-US"/>
                </w:rPr>
                <w:t>Main</w:t>
              </w:r>
            </w:smartTag>
            <w:r w:rsidRPr="00146E63">
              <w:rPr>
                <w:rFonts w:ascii="Tahoma" w:hAnsi="Tahoma" w:cs="Tahoma"/>
                <w:sz w:val="20"/>
                <w:szCs w:val="20"/>
                <w:lang w:val="en-US"/>
              </w:rPr>
              <w:t xml:space="preserve"> and Sun Deck- Double or Twin Beds</w:t>
            </w:r>
          </w:p>
        </w:tc>
        <w:tc>
          <w:tcPr>
            <w:tcW w:w="1910" w:type="dxa"/>
          </w:tcPr>
          <w:p w:rsidR="00B46451" w:rsidRPr="00146E63" w:rsidRDefault="00B46451" w:rsidP="00BA7654">
            <w:pPr>
              <w:jc w:val="center"/>
              <w:rPr>
                <w:rFonts w:ascii="Tahoma" w:hAnsi="Tahoma" w:cs="Tahoma"/>
                <w:b/>
                <w:sz w:val="20"/>
                <w:szCs w:val="20"/>
              </w:rPr>
            </w:pPr>
            <w:r w:rsidRPr="00146E63">
              <w:rPr>
                <w:rFonts w:ascii="Tahoma" w:hAnsi="Tahoma" w:cs="Tahoma"/>
                <w:b/>
                <w:sz w:val="20"/>
                <w:szCs w:val="20"/>
              </w:rPr>
              <w:t>€ 1,7</w:t>
            </w:r>
            <w:r>
              <w:rPr>
                <w:rFonts w:ascii="Tahoma" w:hAnsi="Tahoma" w:cs="Tahoma"/>
                <w:b/>
                <w:sz w:val="20"/>
                <w:szCs w:val="20"/>
              </w:rPr>
              <w:t>50</w:t>
            </w:r>
          </w:p>
        </w:tc>
        <w:tc>
          <w:tcPr>
            <w:tcW w:w="1634" w:type="dxa"/>
            <w:gridSpan w:val="2"/>
          </w:tcPr>
          <w:p w:rsidR="00B46451" w:rsidRPr="00146E63" w:rsidRDefault="00B46451" w:rsidP="00146E63">
            <w:pPr>
              <w:jc w:val="center"/>
              <w:rPr>
                <w:rFonts w:ascii="Tahoma" w:hAnsi="Tahoma" w:cs="Tahoma"/>
                <w:b/>
                <w:sz w:val="20"/>
                <w:szCs w:val="20"/>
              </w:rPr>
            </w:pPr>
            <w:r w:rsidRPr="00146E63">
              <w:rPr>
                <w:rFonts w:ascii="Tahoma" w:hAnsi="Tahoma" w:cs="Tahoma"/>
                <w:b/>
                <w:sz w:val="20"/>
                <w:szCs w:val="20"/>
              </w:rPr>
              <w:t>N/A</w:t>
            </w:r>
          </w:p>
        </w:tc>
        <w:tc>
          <w:tcPr>
            <w:tcW w:w="1559" w:type="dxa"/>
          </w:tcPr>
          <w:p w:rsidR="00B46451" w:rsidRPr="00146E63" w:rsidRDefault="00B46451" w:rsidP="00BA7654">
            <w:pPr>
              <w:jc w:val="center"/>
              <w:rPr>
                <w:rFonts w:ascii="Tahoma" w:hAnsi="Tahoma" w:cs="Tahoma"/>
                <w:b/>
                <w:bCs/>
                <w:sz w:val="20"/>
                <w:szCs w:val="20"/>
              </w:rPr>
            </w:pPr>
            <w:r w:rsidRPr="00146E63">
              <w:rPr>
                <w:rFonts w:ascii="Tahoma" w:hAnsi="Tahoma" w:cs="Tahoma"/>
                <w:b/>
                <w:bCs/>
                <w:sz w:val="20"/>
                <w:szCs w:val="20"/>
              </w:rPr>
              <w:t>€ 1,9</w:t>
            </w:r>
            <w:r>
              <w:rPr>
                <w:rFonts w:ascii="Tahoma" w:hAnsi="Tahoma" w:cs="Tahoma"/>
                <w:b/>
                <w:bCs/>
                <w:sz w:val="20"/>
                <w:szCs w:val="20"/>
              </w:rPr>
              <w:t>90</w:t>
            </w:r>
          </w:p>
        </w:tc>
        <w:tc>
          <w:tcPr>
            <w:tcW w:w="1418" w:type="dxa"/>
          </w:tcPr>
          <w:p w:rsidR="00B46451" w:rsidRPr="00146E63" w:rsidRDefault="00B46451" w:rsidP="00146E63">
            <w:pPr>
              <w:jc w:val="center"/>
              <w:rPr>
                <w:rFonts w:ascii="Tahoma" w:hAnsi="Tahoma" w:cs="Tahoma"/>
                <w:b/>
                <w:bCs/>
                <w:sz w:val="20"/>
                <w:szCs w:val="20"/>
              </w:rPr>
            </w:pPr>
            <w:r w:rsidRPr="00146E63">
              <w:rPr>
                <w:rFonts w:ascii="Tahoma" w:hAnsi="Tahoma" w:cs="Tahoma"/>
                <w:b/>
                <w:sz w:val="20"/>
                <w:szCs w:val="20"/>
              </w:rPr>
              <w:t>N/A</w:t>
            </w:r>
          </w:p>
        </w:tc>
      </w:tr>
      <w:tr w:rsidR="00B46451" w:rsidRPr="00010C7C" w:rsidTr="004A5AA0">
        <w:tc>
          <w:tcPr>
            <w:tcW w:w="2518" w:type="dxa"/>
            <w:gridSpan w:val="2"/>
          </w:tcPr>
          <w:p w:rsidR="00B46451" w:rsidRPr="00146E63" w:rsidRDefault="00B46451" w:rsidP="00F25732">
            <w:pPr>
              <w:jc w:val="center"/>
              <w:rPr>
                <w:rFonts w:ascii="Tahoma" w:hAnsi="Tahoma" w:cs="Tahoma"/>
                <w:b/>
                <w:sz w:val="20"/>
                <w:szCs w:val="20"/>
                <w:lang w:val="en-US"/>
              </w:rPr>
            </w:pPr>
            <w:r w:rsidRPr="00146E63">
              <w:rPr>
                <w:rFonts w:ascii="Tahoma" w:hAnsi="Tahoma" w:cs="Tahoma"/>
                <w:b/>
                <w:sz w:val="20"/>
                <w:szCs w:val="20"/>
                <w:lang w:val="en-US"/>
              </w:rPr>
              <w:t xml:space="preserve">Cat A </w:t>
            </w:r>
          </w:p>
          <w:p w:rsidR="00B46451" w:rsidRPr="00146E63" w:rsidRDefault="00B46451" w:rsidP="00F25732">
            <w:pPr>
              <w:jc w:val="center"/>
              <w:rPr>
                <w:rFonts w:ascii="Tahoma" w:hAnsi="Tahoma" w:cs="Tahoma"/>
                <w:sz w:val="20"/>
                <w:szCs w:val="20"/>
                <w:lang w:val="en-US"/>
              </w:rPr>
            </w:pPr>
            <w:r w:rsidRPr="00146E63">
              <w:rPr>
                <w:rFonts w:ascii="Tahoma" w:hAnsi="Tahoma" w:cs="Tahoma"/>
                <w:sz w:val="20"/>
                <w:szCs w:val="20"/>
                <w:lang w:val="en-US"/>
              </w:rPr>
              <w:t xml:space="preserve">  </w:t>
            </w:r>
            <w:smartTag w:uri="urn:schemas-microsoft-com:office:smarttags" w:element="place">
              <w:r w:rsidRPr="00146E63">
                <w:rPr>
                  <w:rFonts w:ascii="Tahoma" w:hAnsi="Tahoma" w:cs="Tahoma"/>
                  <w:sz w:val="20"/>
                  <w:szCs w:val="20"/>
                  <w:lang w:val="en-US"/>
                </w:rPr>
                <w:t>Main</w:t>
              </w:r>
            </w:smartTag>
            <w:r w:rsidRPr="00146E63">
              <w:rPr>
                <w:rFonts w:ascii="Tahoma" w:hAnsi="Tahoma" w:cs="Tahoma"/>
                <w:sz w:val="20"/>
                <w:szCs w:val="20"/>
                <w:lang w:val="en-US"/>
              </w:rPr>
              <w:t xml:space="preserve"> and Upper Deck- Double or Twin Beds</w:t>
            </w:r>
          </w:p>
        </w:tc>
        <w:tc>
          <w:tcPr>
            <w:tcW w:w="1910" w:type="dxa"/>
          </w:tcPr>
          <w:p w:rsidR="00B46451" w:rsidRPr="00146E63" w:rsidRDefault="00B46451" w:rsidP="00BA7654">
            <w:pPr>
              <w:jc w:val="center"/>
              <w:rPr>
                <w:rFonts w:ascii="Tahoma" w:hAnsi="Tahoma" w:cs="Tahoma"/>
                <w:b/>
                <w:sz w:val="20"/>
                <w:szCs w:val="20"/>
              </w:rPr>
            </w:pPr>
            <w:r w:rsidRPr="00146E63">
              <w:rPr>
                <w:rFonts w:ascii="Tahoma" w:hAnsi="Tahoma" w:cs="Tahoma"/>
                <w:b/>
                <w:sz w:val="20"/>
                <w:szCs w:val="20"/>
              </w:rPr>
              <w:t>€ 2,1</w:t>
            </w:r>
            <w:r>
              <w:rPr>
                <w:rFonts w:ascii="Tahoma" w:hAnsi="Tahoma" w:cs="Tahoma"/>
                <w:b/>
                <w:sz w:val="20"/>
                <w:szCs w:val="20"/>
              </w:rPr>
              <w:t>50</w:t>
            </w:r>
          </w:p>
        </w:tc>
        <w:tc>
          <w:tcPr>
            <w:tcW w:w="1634" w:type="dxa"/>
            <w:gridSpan w:val="2"/>
          </w:tcPr>
          <w:p w:rsidR="00B46451" w:rsidRPr="00146E63" w:rsidRDefault="00B46451" w:rsidP="00E10507">
            <w:pPr>
              <w:jc w:val="center"/>
              <w:rPr>
                <w:rFonts w:ascii="Tahoma" w:hAnsi="Tahoma" w:cs="Tahoma"/>
                <w:b/>
                <w:sz w:val="20"/>
                <w:szCs w:val="20"/>
              </w:rPr>
            </w:pPr>
            <w:r w:rsidRPr="00146E63">
              <w:rPr>
                <w:rFonts w:ascii="Tahoma" w:hAnsi="Tahoma" w:cs="Tahoma"/>
                <w:b/>
                <w:sz w:val="20"/>
                <w:szCs w:val="20"/>
              </w:rPr>
              <w:t xml:space="preserve">€ </w:t>
            </w:r>
            <w:r>
              <w:rPr>
                <w:rFonts w:ascii="Tahoma" w:hAnsi="Tahoma" w:cs="Tahoma"/>
                <w:b/>
                <w:sz w:val="20"/>
                <w:szCs w:val="20"/>
              </w:rPr>
              <w:t>1.5</w:t>
            </w:r>
            <w:r w:rsidR="00E10507">
              <w:rPr>
                <w:rFonts w:ascii="Tahoma" w:hAnsi="Tahoma" w:cs="Tahoma"/>
                <w:b/>
                <w:sz w:val="20"/>
                <w:szCs w:val="20"/>
              </w:rPr>
              <w:t>00</w:t>
            </w:r>
          </w:p>
        </w:tc>
        <w:tc>
          <w:tcPr>
            <w:tcW w:w="1559" w:type="dxa"/>
          </w:tcPr>
          <w:p w:rsidR="00B46451" w:rsidRPr="00146E63" w:rsidRDefault="00B46451" w:rsidP="00BA7654">
            <w:pPr>
              <w:jc w:val="center"/>
              <w:rPr>
                <w:rFonts w:ascii="Tahoma" w:hAnsi="Tahoma" w:cs="Tahoma"/>
                <w:b/>
                <w:bCs/>
                <w:sz w:val="20"/>
                <w:szCs w:val="20"/>
              </w:rPr>
            </w:pPr>
            <w:r>
              <w:rPr>
                <w:rFonts w:ascii="Tahoma" w:hAnsi="Tahoma" w:cs="Tahoma"/>
                <w:b/>
                <w:bCs/>
                <w:sz w:val="20"/>
                <w:szCs w:val="20"/>
              </w:rPr>
              <w:t>€ 2,</w:t>
            </w:r>
            <w:r w:rsidRPr="00146E63">
              <w:rPr>
                <w:rFonts w:ascii="Tahoma" w:hAnsi="Tahoma" w:cs="Tahoma"/>
                <w:b/>
                <w:bCs/>
                <w:sz w:val="20"/>
                <w:szCs w:val="20"/>
              </w:rPr>
              <w:t>3</w:t>
            </w:r>
            <w:r>
              <w:rPr>
                <w:rFonts w:ascii="Tahoma" w:hAnsi="Tahoma" w:cs="Tahoma"/>
                <w:b/>
                <w:bCs/>
                <w:sz w:val="20"/>
                <w:szCs w:val="20"/>
              </w:rPr>
              <w:t>50</w:t>
            </w:r>
          </w:p>
        </w:tc>
        <w:tc>
          <w:tcPr>
            <w:tcW w:w="1418" w:type="dxa"/>
          </w:tcPr>
          <w:p w:rsidR="00B46451" w:rsidRPr="00146E63" w:rsidRDefault="00B46451" w:rsidP="00C813DF">
            <w:pPr>
              <w:jc w:val="center"/>
              <w:rPr>
                <w:rFonts w:ascii="Tahoma" w:hAnsi="Tahoma" w:cs="Tahoma"/>
                <w:b/>
                <w:bCs/>
                <w:sz w:val="20"/>
                <w:szCs w:val="20"/>
              </w:rPr>
            </w:pPr>
            <w:r w:rsidRPr="00146E63">
              <w:rPr>
                <w:rFonts w:ascii="Tahoma" w:hAnsi="Tahoma" w:cs="Tahoma"/>
                <w:b/>
                <w:sz w:val="20"/>
                <w:szCs w:val="20"/>
              </w:rPr>
              <w:t xml:space="preserve">€ </w:t>
            </w:r>
            <w:r w:rsidRPr="00C813DF">
              <w:rPr>
                <w:rFonts w:ascii="Tahoma" w:hAnsi="Tahoma" w:cs="Tahoma"/>
                <w:b/>
                <w:sz w:val="20"/>
                <w:szCs w:val="20"/>
              </w:rPr>
              <w:t>1.650</w:t>
            </w:r>
          </w:p>
        </w:tc>
      </w:tr>
      <w:tr w:rsidR="00146E63" w:rsidRPr="00363616" w:rsidTr="00146E63">
        <w:tc>
          <w:tcPr>
            <w:tcW w:w="2518" w:type="dxa"/>
            <w:gridSpan w:val="2"/>
          </w:tcPr>
          <w:p w:rsidR="00146E63" w:rsidRPr="00146E63" w:rsidRDefault="00146E63" w:rsidP="00146E63">
            <w:pPr>
              <w:jc w:val="center"/>
              <w:rPr>
                <w:rFonts w:ascii="Tahoma" w:hAnsi="Tahoma" w:cs="Tahoma"/>
                <w:b/>
                <w:bCs/>
                <w:noProof/>
                <w:sz w:val="20"/>
                <w:szCs w:val="20"/>
              </w:rPr>
            </w:pPr>
            <w:r w:rsidRPr="00146E63">
              <w:rPr>
                <w:rFonts w:ascii="Tahoma" w:hAnsi="Tahoma" w:cs="Tahoma"/>
                <w:b/>
                <w:bCs/>
                <w:noProof/>
                <w:sz w:val="20"/>
                <w:szCs w:val="20"/>
              </w:rPr>
              <w:t>Single Supplement</w:t>
            </w:r>
          </w:p>
        </w:tc>
        <w:tc>
          <w:tcPr>
            <w:tcW w:w="6521" w:type="dxa"/>
            <w:gridSpan w:val="5"/>
          </w:tcPr>
          <w:p w:rsidR="00146E63" w:rsidRPr="00146E63" w:rsidRDefault="00146E63" w:rsidP="00146E63">
            <w:pPr>
              <w:jc w:val="center"/>
              <w:rPr>
                <w:rFonts w:ascii="Tahoma" w:hAnsi="Tahoma" w:cs="Tahoma"/>
                <w:b/>
                <w:sz w:val="20"/>
                <w:szCs w:val="20"/>
              </w:rPr>
            </w:pPr>
            <w:r w:rsidRPr="00146E63">
              <w:rPr>
                <w:rFonts w:ascii="Tahoma" w:hAnsi="Tahoma" w:cs="Tahoma"/>
                <w:b/>
                <w:sz w:val="20"/>
                <w:szCs w:val="20"/>
              </w:rPr>
              <w:t>30%</w:t>
            </w:r>
          </w:p>
        </w:tc>
      </w:tr>
      <w:tr w:rsidR="00146E63" w:rsidRPr="00363616" w:rsidTr="00146E63">
        <w:tc>
          <w:tcPr>
            <w:tcW w:w="2518" w:type="dxa"/>
            <w:gridSpan w:val="2"/>
          </w:tcPr>
          <w:p w:rsidR="00146E63" w:rsidRPr="00146E63" w:rsidRDefault="00146E63" w:rsidP="00146E63">
            <w:pPr>
              <w:jc w:val="center"/>
              <w:rPr>
                <w:rFonts w:ascii="Tahoma" w:hAnsi="Tahoma" w:cs="Tahoma"/>
                <w:b/>
                <w:bCs/>
                <w:noProof/>
                <w:sz w:val="20"/>
                <w:szCs w:val="20"/>
              </w:rPr>
            </w:pPr>
            <w:r w:rsidRPr="00146E63">
              <w:rPr>
                <w:rFonts w:ascii="Tahoma" w:hAnsi="Tahoma" w:cs="Tahoma"/>
                <w:b/>
                <w:bCs/>
                <w:noProof/>
                <w:sz w:val="20"/>
                <w:szCs w:val="20"/>
              </w:rPr>
              <w:t xml:space="preserve">Children 7-10 years old in triple cabin w/2 adults in Cat A </w:t>
            </w:r>
          </w:p>
        </w:tc>
        <w:tc>
          <w:tcPr>
            <w:tcW w:w="3445" w:type="dxa"/>
            <w:gridSpan w:val="2"/>
          </w:tcPr>
          <w:p w:rsidR="00146E63" w:rsidRPr="00146E63" w:rsidRDefault="00146E63" w:rsidP="00BA7654">
            <w:pPr>
              <w:jc w:val="center"/>
              <w:rPr>
                <w:rFonts w:ascii="Tahoma" w:hAnsi="Tahoma" w:cs="Tahoma"/>
                <w:b/>
                <w:bCs/>
                <w:noProof/>
                <w:sz w:val="20"/>
                <w:szCs w:val="20"/>
              </w:rPr>
            </w:pPr>
            <w:r w:rsidRPr="00146E63">
              <w:rPr>
                <w:rFonts w:ascii="Tahoma" w:hAnsi="Tahoma" w:cs="Tahoma"/>
                <w:b/>
                <w:sz w:val="20"/>
                <w:szCs w:val="20"/>
              </w:rPr>
              <w:t>€ 1,</w:t>
            </w:r>
            <w:r w:rsidR="001B1A70">
              <w:rPr>
                <w:rFonts w:ascii="Tahoma" w:hAnsi="Tahoma" w:cs="Tahoma"/>
                <w:b/>
                <w:sz w:val="20"/>
                <w:szCs w:val="20"/>
              </w:rPr>
              <w:t>075</w:t>
            </w:r>
          </w:p>
        </w:tc>
        <w:tc>
          <w:tcPr>
            <w:tcW w:w="3076" w:type="dxa"/>
            <w:gridSpan w:val="3"/>
          </w:tcPr>
          <w:p w:rsidR="00146E63" w:rsidRDefault="00146E63" w:rsidP="00BA7654">
            <w:pPr>
              <w:jc w:val="center"/>
              <w:rPr>
                <w:rFonts w:ascii="Tahoma" w:hAnsi="Tahoma" w:cs="Tahoma"/>
                <w:b/>
                <w:sz w:val="20"/>
                <w:szCs w:val="20"/>
              </w:rPr>
            </w:pPr>
            <w:r w:rsidRPr="00146E63">
              <w:rPr>
                <w:rFonts w:ascii="Tahoma" w:hAnsi="Tahoma" w:cs="Tahoma"/>
                <w:b/>
                <w:sz w:val="20"/>
                <w:szCs w:val="20"/>
              </w:rPr>
              <w:t>€ 1,</w:t>
            </w:r>
            <w:r w:rsidR="001B1A70">
              <w:rPr>
                <w:rFonts w:ascii="Tahoma" w:hAnsi="Tahoma" w:cs="Tahoma"/>
                <w:b/>
                <w:sz w:val="20"/>
                <w:szCs w:val="20"/>
              </w:rPr>
              <w:t>175</w:t>
            </w:r>
          </w:p>
          <w:p w:rsidR="001B1A70" w:rsidRPr="00146E63" w:rsidRDefault="001B1A70" w:rsidP="00BA7654">
            <w:pPr>
              <w:jc w:val="center"/>
              <w:rPr>
                <w:rFonts w:ascii="Tahoma" w:hAnsi="Tahoma" w:cs="Tahoma"/>
                <w:b/>
                <w:bCs/>
                <w:noProof/>
                <w:sz w:val="20"/>
                <w:szCs w:val="20"/>
              </w:rPr>
            </w:pPr>
          </w:p>
        </w:tc>
      </w:tr>
      <w:tr w:rsidR="00146E63" w:rsidRPr="00363616" w:rsidTr="00146E63">
        <w:tc>
          <w:tcPr>
            <w:tcW w:w="2518" w:type="dxa"/>
            <w:gridSpan w:val="2"/>
          </w:tcPr>
          <w:p w:rsidR="00146E63" w:rsidRPr="00146E63" w:rsidRDefault="00146E63" w:rsidP="00146E63">
            <w:pPr>
              <w:jc w:val="center"/>
              <w:rPr>
                <w:rFonts w:ascii="Tahoma" w:hAnsi="Tahoma" w:cs="Tahoma"/>
                <w:b/>
                <w:sz w:val="20"/>
                <w:szCs w:val="20"/>
                <w:lang w:val="en-US"/>
              </w:rPr>
            </w:pPr>
            <w:r w:rsidRPr="00146E63">
              <w:rPr>
                <w:rFonts w:ascii="Tahoma" w:hAnsi="Tahoma" w:cs="Tahoma"/>
                <w:b/>
                <w:bCs/>
                <w:noProof/>
                <w:sz w:val="20"/>
                <w:szCs w:val="20"/>
              </w:rPr>
              <w:t>Children 10-16 years old in triple cabin w/2 adults in Cat A</w:t>
            </w:r>
          </w:p>
        </w:tc>
        <w:tc>
          <w:tcPr>
            <w:tcW w:w="3445" w:type="dxa"/>
            <w:gridSpan w:val="2"/>
          </w:tcPr>
          <w:p w:rsidR="00146E63" w:rsidRPr="00146E63" w:rsidRDefault="00146E63" w:rsidP="00E10507">
            <w:pPr>
              <w:jc w:val="center"/>
              <w:rPr>
                <w:rFonts w:ascii="Tahoma" w:hAnsi="Tahoma" w:cs="Tahoma"/>
                <w:b/>
                <w:sz w:val="20"/>
                <w:szCs w:val="20"/>
                <w:lang w:val="en-US"/>
              </w:rPr>
            </w:pPr>
            <w:r w:rsidRPr="00146E63">
              <w:rPr>
                <w:rFonts w:ascii="Tahoma" w:hAnsi="Tahoma" w:cs="Tahoma"/>
                <w:b/>
                <w:sz w:val="20"/>
                <w:szCs w:val="20"/>
              </w:rPr>
              <w:t>€ 1,</w:t>
            </w:r>
            <w:r w:rsidR="00E10507">
              <w:rPr>
                <w:rFonts w:ascii="Tahoma" w:hAnsi="Tahoma" w:cs="Tahoma"/>
                <w:b/>
                <w:sz w:val="20"/>
                <w:szCs w:val="20"/>
              </w:rPr>
              <w:t>400</w:t>
            </w:r>
          </w:p>
        </w:tc>
        <w:tc>
          <w:tcPr>
            <w:tcW w:w="3076" w:type="dxa"/>
            <w:gridSpan w:val="3"/>
          </w:tcPr>
          <w:p w:rsidR="00146E63" w:rsidRPr="00146E63" w:rsidRDefault="00146E63" w:rsidP="00BA7654">
            <w:pPr>
              <w:jc w:val="center"/>
              <w:rPr>
                <w:rFonts w:ascii="Tahoma" w:hAnsi="Tahoma" w:cs="Tahoma"/>
                <w:b/>
                <w:sz w:val="20"/>
                <w:szCs w:val="20"/>
                <w:lang w:val="en-US"/>
              </w:rPr>
            </w:pPr>
            <w:r w:rsidRPr="00146E63">
              <w:rPr>
                <w:rFonts w:ascii="Tahoma" w:hAnsi="Tahoma" w:cs="Tahoma"/>
                <w:b/>
                <w:sz w:val="20"/>
                <w:szCs w:val="20"/>
              </w:rPr>
              <w:t>€ 1,</w:t>
            </w:r>
            <w:r w:rsidR="001B1A70">
              <w:rPr>
                <w:rFonts w:ascii="Tahoma" w:hAnsi="Tahoma" w:cs="Tahoma"/>
                <w:b/>
                <w:sz w:val="20"/>
                <w:szCs w:val="20"/>
              </w:rPr>
              <w:t>530</w:t>
            </w:r>
          </w:p>
        </w:tc>
      </w:tr>
      <w:tr w:rsidR="00146E63" w:rsidRPr="00363616" w:rsidTr="00146E63">
        <w:tc>
          <w:tcPr>
            <w:tcW w:w="2518" w:type="dxa"/>
            <w:gridSpan w:val="2"/>
          </w:tcPr>
          <w:p w:rsidR="00146E63" w:rsidRPr="00146E63" w:rsidRDefault="00146E63" w:rsidP="00146E63">
            <w:pPr>
              <w:jc w:val="center"/>
              <w:rPr>
                <w:rFonts w:ascii="Tahoma" w:hAnsi="Tahoma" w:cs="Tahoma"/>
                <w:b/>
                <w:sz w:val="20"/>
                <w:szCs w:val="20"/>
                <w:lang w:val="en-US"/>
              </w:rPr>
            </w:pPr>
            <w:r w:rsidRPr="00146E63">
              <w:rPr>
                <w:rFonts w:ascii="Tahoma" w:hAnsi="Tahoma" w:cs="Tahoma"/>
                <w:b/>
                <w:sz w:val="20"/>
                <w:szCs w:val="20"/>
                <w:lang w:val="en-US"/>
              </w:rPr>
              <w:t>Conservation &amp; other Charges</w:t>
            </w:r>
          </w:p>
        </w:tc>
        <w:tc>
          <w:tcPr>
            <w:tcW w:w="3445" w:type="dxa"/>
            <w:gridSpan w:val="2"/>
          </w:tcPr>
          <w:p w:rsidR="00146E63" w:rsidRPr="00146E63" w:rsidRDefault="008F6AB9" w:rsidP="001B1A70">
            <w:pPr>
              <w:jc w:val="center"/>
              <w:rPr>
                <w:rFonts w:ascii="Tahoma" w:hAnsi="Tahoma" w:cs="Tahoma"/>
                <w:b/>
                <w:sz w:val="20"/>
                <w:szCs w:val="20"/>
              </w:rPr>
            </w:pPr>
            <w:r>
              <w:rPr>
                <w:rFonts w:ascii="Tahoma" w:hAnsi="Tahoma" w:cs="Tahoma"/>
                <w:b/>
                <w:sz w:val="20"/>
                <w:szCs w:val="20"/>
              </w:rPr>
              <w:t>€ 2</w:t>
            </w:r>
            <w:r w:rsidR="001B1A70">
              <w:rPr>
                <w:rFonts w:ascii="Tahoma" w:hAnsi="Tahoma" w:cs="Tahoma"/>
                <w:b/>
                <w:sz w:val="20"/>
                <w:szCs w:val="20"/>
              </w:rPr>
              <w:t>9</w:t>
            </w:r>
            <w:r w:rsidR="00146E63" w:rsidRPr="00146E63">
              <w:rPr>
                <w:rFonts w:ascii="Tahoma" w:hAnsi="Tahoma" w:cs="Tahoma"/>
                <w:b/>
                <w:sz w:val="20"/>
                <w:szCs w:val="20"/>
              </w:rPr>
              <w:t>0</w:t>
            </w:r>
          </w:p>
        </w:tc>
        <w:tc>
          <w:tcPr>
            <w:tcW w:w="3076" w:type="dxa"/>
            <w:gridSpan w:val="3"/>
          </w:tcPr>
          <w:p w:rsidR="00146E63" w:rsidRPr="00146E63" w:rsidRDefault="008F6AB9" w:rsidP="001B1A70">
            <w:pPr>
              <w:jc w:val="center"/>
              <w:rPr>
                <w:rFonts w:ascii="Tahoma" w:hAnsi="Tahoma" w:cs="Tahoma"/>
                <w:b/>
                <w:sz w:val="20"/>
                <w:szCs w:val="20"/>
              </w:rPr>
            </w:pPr>
            <w:r>
              <w:rPr>
                <w:rFonts w:ascii="Tahoma" w:hAnsi="Tahoma" w:cs="Tahoma"/>
                <w:b/>
                <w:sz w:val="20"/>
                <w:szCs w:val="20"/>
              </w:rPr>
              <w:t>€ 2</w:t>
            </w:r>
            <w:r w:rsidR="001B1A70">
              <w:rPr>
                <w:rFonts w:ascii="Tahoma" w:hAnsi="Tahoma" w:cs="Tahoma"/>
                <w:b/>
                <w:sz w:val="20"/>
                <w:szCs w:val="20"/>
              </w:rPr>
              <w:t>9</w:t>
            </w:r>
            <w:r w:rsidR="00146E63" w:rsidRPr="00146E63">
              <w:rPr>
                <w:rFonts w:ascii="Tahoma" w:hAnsi="Tahoma" w:cs="Tahoma"/>
                <w:b/>
                <w:sz w:val="20"/>
                <w:szCs w:val="20"/>
              </w:rPr>
              <w:t>0</w:t>
            </w:r>
          </w:p>
        </w:tc>
      </w:tr>
      <w:tr w:rsidR="00146E63" w:rsidRPr="009D5FE2" w:rsidTr="00146E63">
        <w:trPr>
          <w:trHeight w:val="197"/>
        </w:trPr>
        <w:tc>
          <w:tcPr>
            <w:tcW w:w="9039" w:type="dxa"/>
            <w:gridSpan w:val="7"/>
            <w:shd w:val="clear" w:color="auto" w:fill="auto"/>
          </w:tcPr>
          <w:p w:rsidR="00146E63" w:rsidRPr="00146E63" w:rsidRDefault="00146E63" w:rsidP="00F06CA2">
            <w:pPr>
              <w:rPr>
                <w:rFonts w:ascii="Tahoma" w:hAnsi="Tahoma" w:cs="Tahoma"/>
                <w:b/>
                <w:sz w:val="20"/>
                <w:szCs w:val="20"/>
                <w:u w:val="single"/>
              </w:rPr>
            </w:pPr>
          </w:p>
        </w:tc>
      </w:tr>
      <w:tr w:rsidR="00146E63" w:rsidRPr="009D5FE2" w:rsidTr="00146E63">
        <w:trPr>
          <w:trHeight w:val="512"/>
        </w:trPr>
        <w:tc>
          <w:tcPr>
            <w:tcW w:w="1729" w:type="dxa"/>
            <w:shd w:val="clear" w:color="auto" w:fill="auto"/>
          </w:tcPr>
          <w:p w:rsidR="00146E63" w:rsidRPr="00146E63" w:rsidRDefault="00146E63" w:rsidP="00F06CA2">
            <w:pPr>
              <w:rPr>
                <w:rFonts w:ascii="Tahoma" w:hAnsi="Tahoma" w:cs="Tahoma"/>
                <w:b/>
                <w:sz w:val="20"/>
                <w:szCs w:val="20"/>
              </w:rPr>
            </w:pPr>
          </w:p>
          <w:p w:rsidR="00146E63" w:rsidRPr="00146E63" w:rsidRDefault="00146E63" w:rsidP="00F06CA2">
            <w:pPr>
              <w:rPr>
                <w:rFonts w:ascii="Tahoma" w:hAnsi="Tahoma" w:cs="Tahoma"/>
                <w:b/>
                <w:sz w:val="20"/>
                <w:szCs w:val="20"/>
              </w:rPr>
            </w:pPr>
          </w:p>
          <w:p w:rsidR="00146E63" w:rsidRPr="00146E63" w:rsidRDefault="00146E63" w:rsidP="00F06CA2">
            <w:pPr>
              <w:rPr>
                <w:rFonts w:ascii="Tahoma" w:hAnsi="Tahoma" w:cs="Tahoma"/>
                <w:b/>
                <w:sz w:val="20"/>
                <w:szCs w:val="20"/>
              </w:rPr>
            </w:pPr>
          </w:p>
          <w:p w:rsidR="00146E63" w:rsidRPr="00146E63" w:rsidRDefault="00146E63" w:rsidP="00F06CA2">
            <w:pPr>
              <w:rPr>
                <w:rFonts w:ascii="Tahoma" w:hAnsi="Tahoma" w:cs="Tahoma"/>
                <w:b/>
                <w:sz w:val="20"/>
                <w:szCs w:val="20"/>
              </w:rPr>
            </w:pPr>
          </w:p>
          <w:p w:rsidR="00146E63" w:rsidRPr="00146E63" w:rsidRDefault="00146E63" w:rsidP="00F06CA2">
            <w:pPr>
              <w:rPr>
                <w:rFonts w:ascii="Tahoma" w:hAnsi="Tahoma" w:cs="Tahoma"/>
                <w:b/>
                <w:sz w:val="20"/>
                <w:szCs w:val="20"/>
                <w:u w:val="single"/>
              </w:rPr>
            </w:pPr>
            <w:r w:rsidRPr="00146E63">
              <w:rPr>
                <w:rFonts w:ascii="Tahoma" w:hAnsi="Tahoma" w:cs="Tahoma"/>
                <w:b/>
                <w:sz w:val="20"/>
                <w:szCs w:val="20"/>
              </w:rPr>
              <w:t xml:space="preserve">HIGH SEASON </w:t>
            </w:r>
          </w:p>
        </w:tc>
        <w:tc>
          <w:tcPr>
            <w:tcW w:w="7310" w:type="dxa"/>
            <w:gridSpan w:val="6"/>
            <w:shd w:val="clear" w:color="auto" w:fill="auto"/>
          </w:tcPr>
          <w:p w:rsidR="00146E63" w:rsidRPr="00146E63" w:rsidRDefault="00E7254F" w:rsidP="00F06CA2">
            <w:pPr>
              <w:rPr>
                <w:rFonts w:ascii="Tahoma" w:hAnsi="Tahoma" w:cs="Tahoma"/>
                <w:b/>
                <w:sz w:val="22"/>
                <w:szCs w:val="22"/>
                <w:u w:val="single"/>
              </w:rPr>
            </w:pPr>
            <w:r>
              <w:rPr>
                <w:rFonts w:ascii="Tahoma" w:hAnsi="Tahoma" w:cs="Tahoma"/>
                <w:b/>
                <w:sz w:val="22"/>
                <w:szCs w:val="22"/>
                <w:u w:val="single"/>
              </w:rPr>
              <w:t>2015</w:t>
            </w:r>
          </w:p>
          <w:p w:rsidR="00146E63" w:rsidRPr="00146E63" w:rsidRDefault="00E7254F" w:rsidP="00F06CA2">
            <w:pPr>
              <w:rPr>
                <w:rFonts w:ascii="Tahoma" w:hAnsi="Tahoma" w:cs="Tahoma"/>
                <w:sz w:val="20"/>
                <w:szCs w:val="20"/>
              </w:rPr>
            </w:pPr>
            <w:r>
              <w:rPr>
                <w:rFonts w:ascii="Tahoma" w:hAnsi="Tahoma" w:cs="Tahoma"/>
                <w:b/>
                <w:sz w:val="20"/>
                <w:szCs w:val="20"/>
              </w:rPr>
              <w:t>October</w:t>
            </w:r>
            <w:r w:rsidR="00146E63" w:rsidRPr="00146E63">
              <w:rPr>
                <w:rFonts w:ascii="Tahoma" w:hAnsi="Tahoma" w:cs="Tahoma"/>
                <w:b/>
                <w:sz w:val="20"/>
                <w:szCs w:val="20"/>
              </w:rPr>
              <w:t>:</w:t>
            </w:r>
            <w:r>
              <w:rPr>
                <w:rFonts w:ascii="Tahoma" w:hAnsi="Tahoma" w:cs="Tahoma"/>
                <w:sz w:val="20"/>
                <w:szCs w:val="20"/>
              </w:rPr>
              <w:t xml:space="preserve"> </w:t>
            </w:r>
            <w:r w:rsidR="00AE73E7">
              <w:rPr>
                <w:rFonts w:ascii="Tahoma" w:hAnsi="Tahoma" w:cs="Tahoma"/>
                <w:sz w:val="20"/>
                <w:szCs w:val="20"/>
              </w:rPr>
              <w:t xml:space="preserve"> </w:t>
            </w:r>
            <w:r>
              <w:rPr>
                <w:rFonts w:ascii="Tahoma" w:hAnsi="Tahoma" w:cs="Tahoma"/>
                <w:sz w:val="20"/>
                <w:szCs w:val="20"/>
              </w:rPr>
              <w:t>31</w:t>
            </w:r>
          </w:p>
          <w:p w:rsidR="00146E63" w:rsidRPr="00146E63" w:rsidRDefault="00E7254F" w:rsidP="00F06CA2">
            <w:pPr>
              <w:rPr>
                <w:rFonts w:ascii="Tahoma" w:hAnsi="Tahoma" w:cs="Tahoma"/>
                <w:sz w:val="20"/>
                <w:szCs w:val="20"/>
              </w:rPr>
            </w:pPr>
            <w:r>
              <w:rPr>
                <w:rFonts w:ascii="Tahoma" w:hAnsi="Tahoma" w:cs="Tahoma"/>
                <w:b/>
                <w:sz w:val="20"/>
                <w:szCs w:val="20"/>
              </w:rPr>
              <w:t>November</w:t>
            </w:r>
            <w:r w:rsidR="00146E63" w:rsidRPr="00146E63">
              <w:rPr>
                <w:rFonts w:ascii="Tahoma" w:hAnsi="Tahoma" w:cs="Tahoma"/>
                <w:b/>
                <w:sz w:val="20"/>
                <w:szCs w:val="20"/>
              </w:rPr>
              <w:t xml:space="preserve">: </w:t>
            </w:r>
            <w:r>
              <w:rPr>
                <w:rFonts w:ascii="Tahoma" w:hAnsi="Tahoma" w:cs="Tahoma"/>
                <w:sz w:val="20"/>
                <w:szCs w:val="20"/>
              </w:rPr>
              <w:t>14, 21, 28</w:t>
            </w:r>
          </w:p>
          <w:p w:rsidR="00E7254F" w:rsidRPr="00146E63" w:rsidRDefault="00E7254F" w:rsidP="00F06CA2">
            <w:pPr>
              <w:rPr>
                <w:rFonts w:ascii="Tahoma" w:hAnsi="Tahoma" w:cs="Tahoma"/>
                <w:sz w:val="20"/>
                <w:szCs w:val="20"/>
              </w:rPr>
            </w:pPr>
          </w:p>
          <w:p w:rsidR="00146E63" w:rsidRPr="00146E63" w:rsidRDefault="00E7254F" w:rsidP="00F06CA2">
            <w:pPr>
              <w:rPr>
                <w:rFonts w:ascii="Tahoma" w:hAnsi="Tahoma" w:cs="Tahoma"/>
                <w:b/>
                <w:sz w:val="22"/>
                <w:szCs w:val="22"/>
                <w:u w:val="single"/>
              </w:rPr>
            </w:pPr>
            <w:r>
              <w:rPr>
                <w:rFonts w:ascii="Tahoma" w:hAnsi="Tahoma" w:cs="Tahoma"/>
                <w:b/>
                <w:sz w:val="22"/>
                <w:szCs w:val="22"/>
                <w:u w:val="single"/>
              </w:rPr>
              <w:t>2016</w:t>
            </w:r>
          </w:p>
          <w:p w:rsidR="00AE73E7" w:rsidRDefault="00146E63" w:rsidP="00F06CA2">
            <w:pPr>
              <w:rPr>
                <w:rFonts w:ascii="Tahoma" w:hAnsi="Tahoma" w:cs="Tahoma"/>
                <w:sz w:val="20"/>
                <w:szCs w:val="20"/>
              </w:rPr>
            </w:pPr>
            <w:r w:rsidRPr="00146E63">
              <w:rPr>
                <w:rFonts w:ascii="Tahoma" w:hAnsi="Tahoma" w:cs="Tahoma"/>
                <w:b/>
                <w:sz w:val="20"/>
                <w:szCs w:val="20"/>
              </w:rPr>
              <w:t xml:space="preserve">January: </w:t>
            </w:r>
            <w:r w:rsidR="00E7254F">
              <w:rPr>
                <w:rFonts w:ascii="Tahoma" w:hAnsi="Tahoma" w:cs="Tahoma"/>
                <w:sz w:val="20"/>
                <w:szCs w:val="20"/>
              </w:rPr>
              <w:t>2, 16</w:t>
            </w:r>
            <w:r w:rsidR="00270944">
              <w:rPr>
                <w:rFonts w:ascii="Tahoma" w:hAnsi="Tahoma" w:cs="Tahoma"/>
                <w:sz w:val="20"/>
                <w:szCs w:val="20"/>
              </w:rPr>
              <w:t xml:space="preserve">, </w:t>
            </w:r>
            <w:r w:rsidR="00E7254F">
              <w:rPr>
                <w:rFonts w:ascii="Tahoma" w:hAnsi="Tahoma" w:cs="Tahoma"/>
                <w:sz w:val="20"/>
                <w:szCs w:val="20"/>
              </w:rPr>
              <w:t>30</w:t>
            </w:r>
          </w:p>
          <w:p w:rsidR="00AE73E7" w:rsidRDefault="00146E63" w:rsidP="00F06CA2">
            <w:pPr>
              <w:rPr>
                <w:rFonts w:ascii="Tahoma" w:hAnsi="Tahoma" w:cs="Tahoma"/>
                <w:sz w:val="20"/>
                <w:szCs w:val="20"/>
              </w:rPr>
            </w:pPr>
            <w:r w:rsidRPr="00146E63">
              <w:rPr>
                <w:rFonts w:ascii="Tahoma" w:hAnsi="Tahoma" w:cs="Tahoma"/>
                <w:b/>
                <w:sz w:val="20"/>
                <w:szCs w:val="20"/>
              </w:rPr>
              <w:t xml:space="preserve">February: </w:t>
            </w:r>
            <w:r w:rsidR="00E7254F">
              <w:rPr>
                <w:rFonts w:ascii="Tahoma" w:hAnsi="Tahoma" w:cs="Tahoma"/>
                <w:sz w:val="20"/>
                <w:szCs w:val="20"/>
              </w:rPr>
              <w:t>6, 13, 20, 27</w:t>
            </w:r>
          </w:p>
          <w:p w:rsidR="00146E63" w:rsidRPr="00146E63" w:rsidRDefault="00146E63" w:rsidP="00F06CA2">
            <w:pPr>
              <w:rPr>
                <w:rFonts w:ascii="Tahoma" w:hAnsi="Tahoma" w:cs="Tahoma"/>
                <w:sz w:val="20"/>
                <w:szCs w:val="20"/>
              </w:rPr>
            </w:pPr>
            <w:r w:rsidRPr="00146E63">
              <w:rPr>
                <w:rFonts w:ascii="Tahoma" w:hAnsi="Tahoma" w:cs="Tahoma"/>
                <w:b/>
                <w:sz w:val="20"/>
                <w:szCs w:val="20"/>
              </w:rPr>
              <w:t xml:space="preserve">March: </w:t>
            </w:r>
            <w:r w:rsidR="00E7254F">
              <w:rPr>
                <w:rFonts w:ascii="Tahoma" w:hAnsi="Tahoma" w:cs="Tahoma"/>
                <w:sz w:val="20"/>
                <w:szCs w:val="20"/>
              </w:rPr>
              <w:t>5, 12, 19, 26</w:t>
            </w:r>
          </w:p>
          <w:p w:rsidR="00146E63" w:rsidRPr="00146E63" w:rsidRDefault="00146E63" w:rsidP="00F06CA2">
            <w:pPr>
              <w:rPr>
                <w:rFonts w:ascii="Tahoma" w:hAnsi="Tahoma" w:cs="Tahoma"/>
                <w:sz w:val="20"/>
                <w:szCs w:val="20"/>
              </w:rPr>
            </w:pPr>
            <w:r w:rsidRPr="00146E63">
              <w:rPr>
                <w:rFonts w:ascii="Tahoma" w:hAnsi="Tahoma" w:cs="Tahoma"/>
                <w:b/>
                <w:sz w:val="20"/>
                <w:szCs w:val="20"/>
              </w:rPr>
              <w:t xml:space="preserve">April: </w:t>
            </w:r>
            <w:r w:rsidR="00E7254F">
              <w:rPr>
                <w:rFonts w:ascii="Tahoma" w:hAnsi="Tahoma" w:cs="Tahoma"/>
                <w:sz w:val="20"/>
                <w:szCs w:val="20"/>
              </w:rPr>
              <w:t>2</w:t>
            </w:r>
            <w:r w:rsidR="00AE73E7">
              <w:rPr>
                <w:rFonts w:ascii="Tahoma" w:hAnsi="Tahoma" w:cs="Tahoma"/>
                <w:sz w:val="20"/>
                <w:szCs w:val="20"/>
              </w:rPr>
              <w:t>,</w:t>
            </w:r>
            <w:r w:rsidR="00E7254F">
              <w:rPr>
                <w:rFonts w:ascii="Tahoma" w:hAnsi="Tahoma" w:cs="Tahoma"/>
                <w:sz w:val="20"/>
                <w:szCs w:val="20"/>
              </w:rPr>
              <w:t xml:space="preserve"> 9, 16, 23, 30</w:t>
            </w:r>
          </w:p>
          <w:p w:rsidR="00146E63" w:rsidRPr="00146E63" w:rsidRDefault="00146E63" w:rsidP="00F06CA2">
            <w:pPr>
              <w:rPr>
                <w:rFonts w:ascii="Tahoma" w:hAnsi="Tahoma" w:cs="Tahoma"/>
                <w:sz w:val="20"/>
                <w:szCs w:val="20"/>
              </w:rPr>
            </w:pPr>
            <w:r w:rsidRPr="00146E63">
              <w:rPr>
                <w:rFonts w:ascii="Tahoma" w:hAnsi="Tahoma" w:cs="Tahoma"/>
                <w:b/>
                <w:sz w:val="20"/>
                <w:szCs w:val="20"/>
              </w:rPr>
              <w:t xml:space="preserve">May: </w:t>
            </w:r>
            <w:r w:rsidR="00E7254F">
              <w:rPr>
                <w:rFonts w:ascii="Tahoma" w:hAnsi="Tahoma" w:cs="Tahoma"/>
                <w:sz w:val="20"/>
                <w:szCs w:val="20"/>
              </w:rPr>
              <w:t>7, 14, 21</w:t>
            </w:r>
          </w:p>
          <w:p w:rsidR="00146E63" w:rsidRPr="00146E63" w:rsidRDefault="00146E63" w:rsidP="00A77145">
            <w:pPr>
              <w:rPr>
                <w:rFonts w:ascii="Tahoma" w:hAnsi="Tahoma" w:cs="Tahoma"/>
                <w:sz w:val="20"/>
                <w:szCs w:val="20"/>
              </w:rPr>
            </w:pPr>
            <w:r w:rsidRPr="00146E63">
              <w:rPr>
                <w:rFonts w:ascii="Tahoma" w:hAnsi="Tahoma" w:cs="Tahoma"/>
                <w:b/>
                <w:sz w:val="20"/>
                <w:szCs w:val="20"/>
              </w:rPr>
              <w:t xml:space="preserve">October: </w:t>
            </w:r>
            <w:r w:rsidR="00A77145">
              <w:rPr>
                <w:rFonts w:ascii="Tahoma" w:hAnsi="Tahoma" w:cs="Tahoma"/>
                <w:sz w:val="20"/>
                <w:szCs w:val="20"/>
              </w:rPr>
              <w:t>1, 8, 15, 22, 29</w:t>
            </w:r>
          </w:p>
        </w:tc>
      </w:tr>
      <w:tr w:rsidR="00146E63" w:rsidRPr="009D5FE2" w:rsidTr="00146E63">
        <w:trPr>
          <w:trHeight w:val="1232"/>
        </w:trPr>
        <w:tc>
          <w:tcPr>
            <w:tcW w:w="1729" w:type="dxa"/>
          </w:tcPr>
          <w:p w:rsidR="00146E63" w:rsidRPr="00146E63" w:rsidRDefault="00146E63" w:rsidP="00F06CA2">
            <w:pPr>
              <w:rPr>
                <w:rFonts w:ascii="Tahoma" w:hAnsi="Tahoma" w:cs="Tahoma"/>
                <w:b/>
                <w:sz w:val="20"/>
                <w:szCs w:val="20"/>
              </w:rPr>
            </w:pPr>
          </w:p>
          <w:p w:rsidR="00146E63" w:rsidRPr="00146E63" w:rsidRDefault="00146E63" w:rsidP="00F06CA2">
            <w:pPr>
              <w:rPr>
                <w:rFonts w:ascii="Tahoma" w:hAnsi="Tahoma" w:cs="Tahoma"/>
                <w:b/>
                <w:sz w:val="20"/>
                <w:szCs w:val="20"/>
              </w:rPr>
            </w:pPr>
          </w:p>
          <w:p w:rsidR="00146E63" w:rsidRPr="00146E63" w:rsidRDefault="00146E63" w:rsidP="00F06CA2">
            <w:pPr>
              <w:rPr>
                <w:rFonts w:ascii="Tahoma" w:hAnsi="Tahoma" w:cs="Tahoma"/>
                <w:b/>
                <w:sz w:val="20"/>
                <w:szCs w:val="20"/>
              </w:rPr>
            </w:pPr>
            <w:r w:rsidRPr="00146E63">
              <w:rPr>
                <w:rFonts w:ascii="Tahoma" w:hAnsi="Tahoma" w:cs="Tahoma"/>
                <w:b/>
                <w:sz w:val="20"/>
                <w:szCs w:val="20"/>
              </w:rPr>
              <w:t>LOW SEASON</w:t>
            </w:r>
          </w:p>
          <w:p w:rsidR="00146E63" w:rsidRPr="00146E63" w:rsidRDefault="00146E63" w:rsidP="00F06CA2">
            <w:pPr>
              <w:rPr>
                <w:rFonts w:ascii="Tahoma" w:hAnsi="Tahoma" w:cs="Tahoma"/>
                <w:sz w:val="20"/>
                <w:szCs w:val="20"/>
              </w:rPr>
            </w:pPr>
            <w:r w:rsidRPr="00146E63">
              <w:rPr>
                <w:rFonts w:ascii="Tahoma" w:hAnsi="Tahoma" w:cs="Tahoma"/>
                <w:sz w:val="20"/>
                <w:szCs w:val="20"/>
              </w:rPr>
              <w:t xml:space="preserve"> </w:t>
            </w:r>
          </w:p>
        </w:tc>
        <w:tc>
          <w:tcPr>
            <w:tcW w:w="7310" w:type="dxa"/>
            <w:gridSpan w:val="6"/>
          </w:tcPr>
          <w:p w:rsidR="00146E63" w:rsidRPr="00146E63" w:rsidRDefault="00E7254F" w:rsidP="00F06CA2">
            <w:pPr>
              <w:rPr>
                <w:rFonts w:ascii="Tahoma" w:hAnsi="Tahoma" w:cs="Tahoma"/>
                <w:b/>
                <w:sz w:val="22"/>
                <w:szCs w:val="22"/>
                <w:u w:val="single"/>
              </w:rPr>
            </w:pPr>
            <w:r>
              <w:rPr>
                <w:rFonts w:ascii="Tahoma" w:hAnsi="Tahoma" w:cs="Tahoma"/>
                <w:b/>
                <w:sz w:val="22"/>
                <w:szCs w:val="22"/>
                <w:u w:val="single"/>
              </w:rPr>
              <w:t>2016</w:t>
            </w:r>
          </w:p>
          <w:p w:rsidR="00146E63" w:rsidRPr="00146E63" w:rsidRDefault="00E7254F" w:rsidP="00F06CA2">
            <w:pPr>
              <w:rPr>
                <w:rFonts w:ascii="Tahoma" w:hAnsi="Tahoma" w:cs="Tahoma"/>
                <w:b/>
                <w:sz w:val="20"/>
                <w:szCs w:val="20"/>
              </w:rPr>
            </w:pPr>
            <w:r>
              <w:rPr>
                <w:rFonts w:ascii="Tahoma" w:hAnsi="Tahoma" w:cs="Tahoma"/>
                <w:b/>
                <w:sz w:val="20"/>
                <w:szCs w:val="20"/>
              </w:rPr>
              <w:t xml:space="preserve">May: </w:t>
            </w:r>
            <w:r w:rsidRPr="00E7254F">
              <w:rPr>
                <w:rFonts w:ascii="Tahoma" w:hAnsi="Tahoma" w:cs="Tahoma"/>
                <w:sz w:val="20"/>
                <w:szCs w:val="20"/>
              </w:rPr>
              <w:t>28</w:t>
            </w:r>
          </w:p>
          <w:p w:rsidR="000B2E20" w:rsidRDefault="00E7254F" w:rsidP="00754133">
            <w:pPr>
              <w:rPr>
                <w:rFonts w:ascii="Tahoma" w:hAnsi="Tahoma" w:cs="Tahoma"/>
                <w:sz w:val="20"/>
                <w:szCs w:val="20"/>
              </w:rPr>
            </w:pPr>
            <w:r>
              <w:rPr>
                <w:rFonts w:ascii="Tahoma" w:hAnsi="Tahoma" w:cs="Tahoma"/>
                <w:b/>
                <w:sz w:val="20"/>
                <w:szCs w:val="20"/>
              </w:rPr>
              <w:t xml:space="preserve">June: </w:t>
            </w:r>
            <w:r w:rsidRPr="00E7254F">
              <w:rPr>
                <w:rFonts w:ascii="Tahoma" w:hAnsi="Tahoma" w:cs="Tahoma"/>
                <w:sz w:val="20"/>
                <w:szCs w:val="20"/>
              </w:rPr>
              <w:t>4, 11, 18, 25</w:t>
            </w:r>
          </w:p>
          <w:p w:rsidR="00E7254F" w:rsidRPr="00E7254F" w:rsidRDefault="00E7254F" w:rsidP="00754133">
            <w:pPr>
              <w:rPr>
                <w:rFonts w:ascii="Tahoma" w:hAnsi="Tahoma" w:cs="Tahoma"/>
                <w:b/>
                <w:sz w:val="20"/>
                <w:szCs w:val="20"/>
              </w:rPr>
            </w:pPr>
            <w:r w:rsidRPr="00E7254F">
              <w:rPr>
                <w:rFonts w:ascii="Tahoma" w:hAnsi="Tahoma" w:cs="Tahoma"/>
                <w:b/>
                <w:sz w:val="20"/>
                <w:szCs w:val="20"/>
              </w:rPr>
              <w:t xml:space="preserve">July: </w:t>
            </w:r>
            <w:r w:rsidRPr="00E7254F">
              <w:rPr>
                <w:rFonts w:ascii="Tahoma" w:hAnsi="Tahoma" w:cs="Tahoma"/>
                <w:sz w:val="20"/>
                <w:szCs w:val="20"/>
              </w:rPr>
              <w:t>2, 9, 16, 23, 30</w:t>
            </w:r>
          </w:p>
          <w:p w:rsidR="00754133" w:rsidRDefault="00E7254F" w:rsidP="00754133">
            <w:pPr>
              <w:rPr>
                <w:rFonts w:ascii="Tahoma" w:hAnsi="Tahoma" w:cs="Tahoma"/>
                <w:b/>
                <w:sz w:val="20"/>
                <w:szCs w:val="20"/>
              </w:rPr>
            </w:pPr>
            <w:r>
              <w:rPr>
                <w:rFonts w:ascii="Tahoma" w:hAnsi="Tahoma" w:cs="Tahoma"/>
                <w:b/>
                <w:sz w:val="20"/>
                <w:szCs w:val="20"/>
              </w:rPr>
              <w:t xml:space="preserve">August: </w:t>
            </w:r>
            <w:r w:rsidRPr="00E7254F">
              <w:rPr>
                <w:rFonts w:ascii="Tahoma" w:hAnsi="Tahoma" w:cs="Tahoma"/>
                <w:sz w:val="20"/>
                <w:szCs w:val="20"/>
              </w:rPr>
              <w:t>6, 13, 20, 27</w:t>
            </w:r>
          </w:p>
          <w:p w:rsidR="00146E63" w:rsidRPr="00146E63" w:rsidRDefault="00146E63" w:rsidP="00754133">
            <w:pPr>
              <w:rPr>
                <w:rFonts w:ascii="Tahoma" w:hAnsi="Tahoma" w:cs="Tahoma"/>
                <w:sz w:val="20"/>
                <w:szCs w:val="20"/>
              </w:rPr>
            </w:pPr>
            <w:r w:rsidRPr="00146E63">
              <w:rPr>
                <w:rFonts w:ascii="Tahoma" w:hAnsi="Tahoma" w:cs="Tahoma"/>
                <w:b/>
                <w:sz w:val="20"/>
                <w:szCs w:val="20"/>
              </w:rPr>
              <w:t>September:</w:t>
            </w:r>
            <w:r w:rsidR="00E7254F">
              <w:rPr>
                <w:rFonts w:ascii="Tahoma" w:hAnsi="Tahoma" w:cs="Tahoma"/>
                <w:sz w:val="20"/>
                <w:szCs w:val="20"/>
              </w:rPr>
              <w:t xml:space="preserve"> 3, 10, 17, 24</w:t>
            </w:r>
          </w:p>
        </w:tc>
      </w:tr>
    </w:tbl>
    <w:p w:rsidR="00853C98" w:rsidRDefault="00853C98" w:rsidP="001C7D1B">
      <w:pPr>
        <w:rPr>
          <w:rFonts w:ascii="Tahoma" w:hAnsi="Tahoma" w:cs="Tahoma"/>
        </w:rPr>
      </w:pPr>
    </w:p>
    <w:p w:rsidR="0065634C" w:rsidRDefault="0065634C" w:rsidP="00853C98">
      <w:pPr>
        <w:rPr>
          <w:rFonts w:ascii="Tahoma" w:hAnsi="Tahoma" w:cs="Tahoma"/>
        </w:rPr>
      </w:pPr>
    </w:p>
    <w:p w:rsidR="0065634C" w:rsidRDefault="0065634C" w:rsidP="00131876">
      <w:pPr>
        <w:jc w:val="center"/>
        <w:rPr>
          <w:rFonts w:ascii="Tahoma" w:hAnsi="Tahoma" w:cs="Tahoma"/>
        </w:rPr>
      </w:pPr>
    </w:p>
    <w:p w:rsidR="00914685" w:rsidRDefault="00914685" w:rsidP="00914685">
      <w:pPr>
        <w:shd w:val="clear" w:color="auto" w:fill="FFCC00"/>
        <w:jc w:val="center"/>
        <w:rPr>
          <w:rFonts w:ascii="Tahoma" w:hAnsi="Tahoma" w:cs="Tahoma"/>
          <w:b/>
          <w:bCs/>
          <w:sz w:val="28"/>
          <w:szCs w:val="28"/>
        </w:rPr>
      </w:pPr>
      <w:r>
        <w:rPr>
          <w:rFonts w:ascii="Tahoma" w:hAnsi="Tahoma" w:cs="Tahoma"/>
          <w:b/>
          <w:bCs/>
          <w:sz w:val="28"/>
          <w:szCs w:val="28"/>
        </w:rPr>
        <w:t>HONEYMOON PACKAGE – DESCRIPTION</w:t>
      </w:r>
    </w:p>
    <w:p w:rsidR="00914685" w:rsidRDefault="00914685" w:rsidP="00914685">
      <w:pPr>
        <w:shd w:val="clear" w:color="auto" w:fill="FFCC00"/>
        <w:jc w:val="center"/>
        <w:rPr>
          <w:rFonts w:ascii="Tahoma" w:hAnsi="Tahoma" w:cs="Tahoma"/>
          <w:b/>
          <w:bCs/>
          <w:sz w:val="28"/>
          <w:szCs w:val="28"/>
        </w:rPr>
      </w:pPr>
      <w:r>
        <w:rPr>
          <w:rFonts w:ascii="Tahoma" w:hAnsi="Tahoma" w:cs="Tahoma"/>
          <w:b/>
          <w:bCs/>
          <w:sz w:val="28"/>
          <w:szCs w:val="28"/>
        </w:rPr>
        <w:t>CONDITIONS AND RESTRICTIONS</w:t>
      </w:r>
    </w:p>
    <w:p w:rsidR="00914685" w:rsidRDefault="00914685" w:rsidP="00914685">
      <w:pPr>
        <w:jc w:val="both"/>
        <w:rPr>
          <w:rFonts w:ascii="Tahoma" w:hAnsi="Tahoma" w:cs="Tahoma"/>
          <w:b/>
          <w:bCs/>
          <w:color w:val="1F497D"/>
          <w:sz w:val="18"/>
          <w:szCs w:val="18"/>
        </w:rPr>
      </w:pPr>
    </w:p>
    <w:p w:rsidR="00914685" w:rsidRDefault="00914685" w:rsidP="00914685">
      <w:pPr>
        <w:jc w:val="both"/>
        <w:rPr>
          <w:rFonts w:ascii="Tahoma" w:hAnsi="Tahoma" w:cs="Tahoma"/>
          <w:b/>
          <w:bCs/>
          <w:sz w:val="18"/>
          <w:szCs w:val="18"/>
        </w:rPr>
      </w:pPr>
      <w:r>
        <w:rPr>
          <w:rFonts w:ascii="Tahoma" w:hAnsi="Tahoma" w:cs="Tahoma"/>
          <w:b/>
          <w:bCs/>
          <w:sz w:val="18"/>
          <w:szCs w:val="18"/>
        </w:rPr>
        <w:t xml:space="preserve">1/The Honeymooners Package features: </w:t>
      </w:r>
    </w:p>
    <w:p w:rsidR="00914685" w:rsidRDefault="00914685" w:rsidP="00914685">
      <w:pPr>
        <w:numPr>
          <w:ilvl w:val="0"/>
          <w:numId w:val="11"/>
        </w:numPr>
        <w:autoSpaceDN w:val="0"/>
        <w:jc w:val="both"/>
        <w:rPr>
          <w:rFonts w:ascii="Tahoma" w:hAnsi="Tahoma" w:cs="Tahoma"/>
          <w:sz w:val="18"/>
          <w:szCs w:val="18"/>
          <w:lang w:val="de-DE"/>
        </w:rPr>
      </w:pPr>
      <w:r>
        <w:rPr>
          <w:rFonts w:ascii="Tahoma" w:hAnsi="Tahoma" w:cs="Tahoma"/>
          <w:sz w:val="18"/>
          <w:szCs w:val="18"/>
        </w:rPr>
        <w:t xml:space="preserve">25 %  reduction for the bride </w:t>
      </w:r>
    </w:p>
    <w:p w:rsidR="00914685" w:rsidRDefault="00914685" w:rsidP="00914685">
      <w:pPr>
        <w:numPr>
          <w:ilvl w:val="0"/>
          <w:numId w:val="11"/>
        </w:numPr>
        <w:autoSpaceDN w:val="0"/>
        <w:jc w:val="both"/>
        <w:rPr>
          <w:rFonts w:ascii="Tahoma" w:hAnsi="Tahoma" w:cs="Tahoma"/>
          <w:sz w:val="18"/>
          <w:szCs w:val="18"/>
          <w:lang w:val="en-US"/>
        </w:rPr>
      </w:pPr>
      <w:r>
        <w:rPr>
          <w:rFonts w:ascii="Tahoma" w:hAnsi="Tahoma" w:cs="Tahoma"/>
          <w:sz w:val="18"/>
          <w:szCs w:val="18"/>
        </w:rPr>
        <w:t xml:space="preserve">Cabins  with Double or King bed  </w:t>
      </w:r>
    </w:p>
    <w:p w:rsidR="00914685" w:rsidRDefault="00914685" w:rsidP="00914685">
      <w:pPr>
        <w:numPr>
          <w:ilvl w:val="0"/>
          <w:numId w:val="11"/>
        </w:numPr>
        <w:autoSpaceDN w:val="0"/>
        <w:jc w:val="both"/>
        <w:rPr>
          <w:rFonts w:ascii="Tahoma" w:hAnsi="Tahoma" w:cs="Tahoma"/>
          <w:sz w:val="18"/>
          <w:szCs w:val="18"/>
        </w:rPr>
      </w:pPr>
      <w:r>
        <w:rPr>
          <w:rFonts w:ascii="Tahoma" w:hAnsi="Tahoma" w:cs="Tahoma"/>
          <w:sz w:val="18"/>
          <w:szCs w:val="18"/>
        </w:rPr>
        <w:t>Welcome Honeymooners treatment  including a Complimentary bottle of Champagne and a Fruit Basket;</w:t>
      </w:r>
    </w:p>
    <w:p w:rsidR="00914685" w:rsidRDefault="00914685" w:rsidP="00914685">
      <w:pPr>
        <w:numPr>
          <w:ilvl w:val="0"/>
          <w:numId w:val="11"/>
        </w:numPr>
        <w:autoSpaceDN w:val="0"/>
        <w:jc w:val="both"/>
        <w:rPr>
          <w:rFonts w:ascii="Tahoma" w:hAnsi="Tahoma" w:cs="Tahoma"/>
          <w:sz w:val="18"/>
          <w:szCs w:val="18"/>
        </w:rPr>
      </w:pPr>
      <w:r>
        <w:rPr>
          <w:rFonts w:ascii="Tahoma" w:hAnsi="Tahoma" w:cs="Tahoma"/>
          <w:sz w:val="18"/>
          <w:szCs w:val="18"/>
        </w:rPr>
        <w:t>A Candle Lit Dinner at our Special Honeymooners location on board our ships or at a preferred restaurant;</w:t>
      </w:r>
    </w:p>
    <w:p w:rsidR="00914685" w:rsidRDefault="00914685" w:rsidP="00914685">
      <w:pPr>
        <w:numPr>
          <w:ilvl w:val="0"/>
          <w:numId w:val="11"/>
        </w:numPr>
        <w:autoSpaceDN w:val="0"/>
        <w:jc w:val="both"/>
        <w:rPr>
          <w:rFonts w:ascii="Tahoma" w:hAnsi="Tahoma" w:cs="Tahoma"/>
          <w:sz w:val="18"/>
          <w:szCs w:val="18"/>
        </w:rPr>
      </w:pPr>
      <w:r>
        <w:rPr>
          <w:rFonts w:ascii="Tahoma" w:hAnsi="Tahoma" w:cs="Tahoma"/>
          <w:sz w:val="18"/>
          <w:szCs w:val="18"/>
        </w:rPr>
        <w:t xml:space="preserve">10% discount for any wedding anniversary on board our ships provided passengers have spent their honeymoon on board a Variety Cruises ship. </w:t>
      </w:r>
    </w:p>
    <w:p w:rsidR="00914685" w:rsidRDefault="00914685" w:rsidP="00914685">
      <w:pPr>
        <w:numPr>
          <w:ilvl w:val="0"/>
          <w:numId w:val="11"/>
        </w:numPr>
        <w:autoSpaceDN w:val="0"/>
        <w:jc w:val="both"/>
        <w:rPr>
          <w:rFonts w:ascii="Tahoma" w:hAnsi="Tahoma" w:cs="Tahoma"/>
          <w:sz w:val="18"/>
          <w:szCs w:val="18"/>
        </w:rPr>
      </w:pPr>
      <w:r>
        <w:rPr>
          <w:rFonts w:ascii="Tahoma" w:hAnsi="Tahoma" w:cs="Tahoma"/>
          <w:sz w:val="18"/>
          <w:szCs w:val="18"/>
        </w:rPr>
        <w:t>Automatic access to our Variety Club membership;</w:t>
      </w:r>
    </w:p>
    <w:p w:rsidR="00914685" w:rsidRDefault="00914685" w:rsidP="00914685">
      <w:pPr>
        <w:numPr>
          <w:ilvl w:val="0"/>
          <w:numId w:val="11"/>
        </w:numPr>
        <w:autoSpaceDN w:val="0"/>
        <w:jc w:val="both"/>
        <w:rPr>
          <w:rFonts w:ascii="Tahoma" w:hAnsi="Tahoma" w:cs="Tahoma"/>
          <w:sz w:val="18"/>
          <w:szCs w:val="18"/>
        </w:rPr>
      </w:pPr>
      <w:r>
        <w:rPr>
          <w:rFonts w:ascii="Tahoma" w:hAnsi="Tahoma" w:cs="Tahoma"/>
          <w:sz w:val="18"/>
          <w:szCs w:val="18"/>
        </w:rPr>
        <w:t>“Our Memories” gift at disembarkation;</w:t>
      </w:r>
    </w:p>
    <w:p w:rsidR="00914685" w:rsidRDefault="00914685" w:rsidP="00914685">
      <w:pPr>
        <w:numPr>
          <w:ilvl w:val="0"/>
          <w:numId w:val="11"/>
        </w:numPr>
        <w:autoSpaceDN w:val="0"/>
        <w:jc w:val="both"/>
        <w:rPr>
          <w:rFonts w:ascii="Tahoma" w:hAnsi="Tahoma" w:cs="Tahoma"/>
          <w:sz w:val="18"/>
          <w:szCs w:val="18"/>
        </w:rPr>
      </w:pPr>
      <w:r>
        <w:rPr>
          <w:rFonts w:ascii="Tahoma" w:hAnsi="Tahoma" w:cs="Tahoma"/>
          <w:sz w:val="18"/>
          <w:szCs w:val="18"/>
        </w:rPr>
        <w:t>A free 1/2 hour massage for 2, if on board our Harmony V, Variety Voyager and Seychelles program vessel.</w:t>
      </w:r>
    </w:p>
    <w:p w:rsidR="00914685" w:rsidRDefault="00914685" w:rsidP="00914685">
      <w:pPr>
        <w:jc w:val="both"/>
        <w:rPr>
          <w:rFonts w:ascii="Tahoma" w:hAnsi="Tahoma" w:cs="Tahoma"/>
          <w:b/>
          <w:bCs/>
          <w:sz w:val="18"/>
          <w:szCs w:val="18"/>
        </w:rPr>
      </w:pPr>
    </w:p>
    <w:p w:rsidR="00914685" w:rsidRDefault="00914685" w:rsidP="00914685">
      <w:pPr>
        <w:jc w:val="both"/>
        <w:rPr>
          <w:rFonts w:ascii="Tahoma" w:hAnsi="Tahoma" w:cs="Tahoma"/>
          <w:b/>
          <w:bCs/>
          <w:sz w:val="18"/>
          <w:szCs w:val="18"/>
          <w:u w:val="single"/>
        </w:rPr>
      </w:pPr>
      <w:r>
        <w:rPr>
          <w:rFonts w:ascii="Tahoma" w:hAnsi="Tahoma" w:cs="Tahoma"/>
          <w:b/>
          <w:bCs/>
          <w:sz w:val="18"/>
          <w:szCs w:val="18"/>
          <w:u w:val="single"/>
        </w:rPr>
        <w:t>NOTES</w:t>
      </w:r>
    </w:p>
    <w:p w:rsidR="00914685" w:rsidRDefault="00914685" w:rsidP="00914685">
      <w:pPr>
        <w:jc w:val="both"/>
        <w:rPr>
          <w:rFonts w:ascii="Tahoma" w:hAnsi="Tahoma" w:cs="Tahoma"/>
          <w:sz w:val="18"/>
          <w:szCs w:val="18"/>
        </w:rPr>
      </w:pPr>
      <w:r>
        <w:rPr>
          <w:rFonts w:ascii="Tahoma" w:hAnsi="Tahoma" w:cs="Tahoma"/>
          <w:sz w:val="18"/>
          <w:szCs w:val="18"/>
        </w:rPr>
        <w:t>1. Please ask the details for our "Wedding and Cruise with friends and family" private charter for 40 to 72 guests.</w:t>
      </w:r>
    </w:p>
    <w:p w:rsidR="00914685" w:rsidRDefault="00914685" w:rsidP="00914685">
      <w:pPr>
        <w:jc w:val="both"/>
        <w:rPr>
          <w:rFonts w:ascii="Tahoma" w:hAnsi="Tahoma" w:cs="Tahoma"/>
          <w:sz w:val="18"/>
          <w:szCs w:val="18"/>
        </w:rPr>
      </w:pPr>
    </w:p>
    <w:p w:rsidR="00914685" w:rsidRDefault="00914685" w:rsidP="00914685">
      <w:pPr>
        <w:jc w:val="both"/>
        <w:rPr>
          <w:rFonts w:ascii="Tahoma" w:hAnsi="Tahoma" w:cs="Tahoma"/>
          <w:b/>
          <w:bCs/>
          <w:sz w:val="18"/>
          <w:szCs w:val="18"/>
        </w:rPr>
      </w:pPr>
      <w:r>
        <w:rPr>
          <w:rFonts w:ascii="Tahoma" w:hAnsi="Tahoma" w:cs="Tahoma"/>
          <w:b/>
          <w:bCs/>
          <w:sz w:val="18"/>
          <w:szCs w:val="18"/>
        </w:rPr>
        <w:t>2/ Honeymoon offers: General conditions and restrictions</w:t>
      </w:r>
    </w:p>
    <w:p w:rsidR="00914685" w:rsidRDefault="00914685" w:rsidP="00914685">
      <w:pPr>
        <w:jc w:val="both"/>
        <w:rPr>
          <w:rFonts w:ascii="Tahoma" w:hAnsi="Tahoma" w:cs="Tahoma"/>
          <w:sz w:val="18"/>
          <w:szCs w:val="18"/>
        </w:rPr>
      </w:pPr>
      <w:r>
        <w:rPr>
          <w:rFonts w:ascii="Tahoma" w:hAnsi="Tahoma" w:cs="Tahoma"/>
          <w:sz w:val="18"/>
          <w:szCs w:val="18"/>
        </w:rPr>
        <w:t>a/ The Honeymoon offer is valid only provided that the couple is travelling within 6 months from their wedding date (copy of marriage certificate required);</w:t>
      </w:r>
    </w:p>
    <w:p w:rsidR="00914685" w:rsidRDefault="00914685" w:rsidP="00914685">
      <w:pPr>
        <w:jc w:val="both"/>
        <w:rPr>
          <w:rFonts w:ascii="Tahoma" w:hAnsi="Tahoma" w:cs="Tahoma"/>
          <w:sz w:val="18"/>
          <w:szCs w:val="18"/>
        </w:rPr>
      </w:pPr>
      <w:r>
        <w:rPr>
          <w:rFonts w:ascii="Tahoma" w:hAnsi="Tahoma" w:cs="Tahoma"/>
          <w:sz w:val="18"/>
          <w:szCs w:val="18"/>
        </w:rPr>
        <w:t>b/ The Package cannot be combined with any existing or future SPECIAL OFFERS.</w:t>
      </w:r>
    </w:p>
    <w:p w:rsidR="00914685" w:rsidRDefault="00914685" w:rsidP="00914685">
      <w:pPr>
        <w:rPr>
          <w:rFonts w:ascii="Tahoma" w:hAnsi="Tahoma" w:cs="Tahoma"/>
          <w:sz w:val="20"/>
          <w:szCs w:val="20"/>
        </w:rPr>
      </w:pPr>
      <w:r>
        <w:rPr>
          <w:rFonts w:ascii="Tahoma" w:hAnsi="Tahoma" w:cs="Tahoma"/>
          <w:iCs/>
          <w:sz w:val="20"/>
          <w:szCs w:val="20"/>
          <w:lang w:val="en-US"/>
        </w:rPr>
        <w:t xml:space="preserve">c/ Valid only for </w:t>
      </w:r>
      <w:r w:rsidRPr="00A72E3E">
        <w:rPr>
          <w:rFonts w:ascii="Tahoma" w:hAnsi="Tahoma" w:cs="Tahoma"/>
          <w:sz w:val="20"/>
          <w:szCs w:val="20"/>
        </w:rPr>
        <w:t xml:space="preserve">The </w:t>
      </w:r>
      <w:r>
        <w:rPr>
          <w:rFonts w:ascii="Tahoma" w:hAnsi="Tahoma" w:cs="Tahoma"/>
          <w:sz w:val="20"/>
          <w:szCs w:val="20"/>
        </w:rPr>
        <w:t xml:space="preserve">7 night </w:t>
      </w:r>
      <w:r w:rsidRPr="00A72E3E">
        <w:rPr>
          <w:rFonts w:ascii="Tahoma" w:hAnsi="Tahoma" w:cs="Tahoma"/>
          <w:sz w:val="20"/>
          <w:szCs w:val="20"/>
        </w:rPr>
        <w:t xml:space="preserve">/ 8 day </w:t>
      </w:r>
      <w:smartTag w:uri="urn:schemas-microsoft-com:office:smarttags" w:element="place">
        <w:smartTag w:uri="urn:schemas-microsoft-com:office:smarttags" w:element="country-region">
          <w:r w:rsidRPr="00A72E3E">
            <w:rPr>
              <w:rFonts w:ascii="Tahoma" w:hAnsi="Tahoma" w:cs="Tahoma"/>
              <w:sz w:val="20"/>
              <w:szCs w:val="20"/>
            </w:rPr>
            <w:t>Seychelles</w:t>
          </w:r>
        </w:smartTag>
      </w:smartTag>
      <w:r w:rsidRPr="00A72E3E">
        <w:rPr>
          <w:rFonts w:ascii="Tahoma" w:hAnsi="Tahoma" w:cs="Tahoma"/>
          <w:sz w:val="20"/>
          <w:szCs w:val="20"/>
        </w:rPr>
        <w:t xml:space="preserve"> Cruise</w:t>
      </w:r>
    </w:p>
    <w:p w:rsidR="00914685" w:rsidRDefault="00914685" w:rsidP="00914685">
      <w:pPr>
        <w:rPr>
          <w:rFonts w:ascii="Tahoma" w:hAnsi="Tahoma" w:cs="Tahoma"/>
          <w:sz w:val="20"/>
          <w:szCs w:val="20"/>
        </w:rPr>
      </w:pPr>
    </w:p>
    <w:p w:rsidR="00914685" w:rsidRDefault="00914685" w:rsidP="00914685">
      <w:pPr>
        <w:rPr>
          <w:rFonts w:ascii="Tahoma" w:hAnsi="Tahoma" w:cs="Tahoma"/>
          <w:sz w:val="20"/>
          <w:szCs w:val="20"/>
        </w:rPr>
      </w:pPr>
    </w:p>
    <w:p w:rsidR="00914685" w:rsidRDefault="00914685" w:rsidP="00914685">
      <w:pPr>
        <w:rPr>
          <w:rFonts w:ascii="Tahoma" w:hAnsi="Tahoma" w:cs="Tahoma"/>
          <w:sz w:val="20"/>
          <w:szCs w:val="20"/>
        </w:rPr>
      </w:pPr>
    </w:p>
    <w:p w:rsidR="00817C10" w:rsidRDefault="00817C10" w:rsidP="00131876">
      <w:pPr>
        <w:rPr>
          <w:rFonts w:ascii="Tahoma" w:hAnsi="Tahoma" w:cs="Tahoma"/>
          <w:sz w:val="20"/>
          <w:szCs w:val="20"/>
        </w:rPr>
      </w:pPr>
    </w:p>
    <w:p w:rsidR="00817C10" w:rsidRDefault="00817C10" w:rsidP="00131876">
      <w:pPr>
        <w:rPr>
          <w:rFonts w:ascii="Tahoma" w:hAnsi="Tahoma" w:cs="Tahoma"/>
          <w:sz w:val="20"/>
          <w:szCs w:val="20"/>
        </w:rPr>
      </w:pPr>
    </w:p>
    <w:p w:rsidR="00131876" w:rsidRPr="004F286A" w:rsidRDefault="00131876" w:rsidP="00817C10">
      <w:pPr>
        <w:shd w:val="clear" w:color="auto" w:fill="FFCC00"/>
        <w:jc w:val="center"/>
        <w:rPr>
          <w:rFonts w:ascii="Tahoma" w:hAnsi="Tahoma" w:cs="Tahoma"/>
          <w:b/>
          <w:sz w:val="28"/>
          <w:szCs w:val="28"/>
          <w:u w:val="single"/>
        </w:rPr>
      </w:pPr>
      <w:r w:rsidRPr="00817C10">
        <w:rPr>
          <w:rFonts w:ascii="Tahoma" w:hAnsi="Tahoma" w:cs="Tahoma"/>
          <w:b/>
          <w:sz w:val="28"/>
          <w:szCs w:val="28"/>
          <w:u w:val="single"/>
        </w:rPr>
        <w:t>CRUISE FARES CONDITIONS &amp; RESTRICTIONS</w:t>
      </w:r>
    </w:p>
    <w:p w:rsidR="00131876" w:rsidRDefault="00131876" w:rsidP="00131876">
      <w:pPr>
        <w:rPr>
          <w:rFonts w:ascii="Tahoma" w:hAnsi="Tahoma" w:cs="Tahoma"/>
          <w:b/>
          <w:sz w:val="22"/>
        </w:rPr>
      </w:pPr>
    </w:p>
    <w:p w:rsidR="00131876" w:rsidRPr="00CF3FB2" w:rsidRDefault="00131876" w:rsidP="00131876">
      <w:pPr>
        <w:rPr>
          <w:rFonts w:ascii="Tahoma" w:hAnsi="Tahoma" w:cs="Tahoma"/>
          <w:b/>
          <w:sz w:val="22"/>
        </w:rPr>
      </w:pPr>
      <w:r w:rsidRPr="00802A3D">
        <w:rPr>
          <w:rFonts w:ascii="Tahoma" w:hAnsi="Tahoma" w:cs="Tahoma"/>
          <w:b/>
          <w:sz w:val="22"/>
        </w:rPr>
        <w:t>1/ Cruise fares are per person and week and include</w:t>
      </w:r>
      <w:r>
        <w:rPr>
          <w:rFonts w:ascii="Tahoma" w:hAnsi="Tahoma" w:cs="Tahoma"/>
          <w:b/>
          <w:sz w:val="22"/>
        </w:rPr>
        <w:t>:</w:t>
      </w:r>
    </w:p>
    <w:p w:rsidR="00131876" w:rsidRPr="00802A3D" w:rsidRDefault="00131876" w:rsidP="00131876">
      <w:pPr>
        <w:numPr>
          <w:ilvl w:val="0"/>
          <w:numId w:val="3"/>
        </w:numPr>
        <w:rPr>
          <w:rFonts w:ascii="Tahoma" w:hAnsi="Tahoma" w:cs="Tahoma"/>
          <w:bCs/>
          <w:noProof/>
          <w:sz w:val="20"/>
          <w:szCs w:val="22"/>
        </w:rPr>
      </w:pPr>
      <w:r w:rsidRPr="00802A3D">
        <w:rPr>
          <w:rFonts w:ascii="Tahoma" w:hAnsi="Tahoma" w:cs="Tahoma"/>
          <w:bCs/>
          <w:noProof/>
          <w:sz w:val="20"/>
          <w:szCs w:val="22"/>
        </w:rPr>
        <w:t>Accommodation in double or twin cabins with private SH/WC &amp; air conditioning</w:t>
      </w:r>
      <w:r>
        <w:rPr>
          <w:rFonts w:ascii="Tahoma" w:hAnsi="Tahoma" w:cs="Tahoma"/>
          <w:bCs/>
          <w:noProof/>
          <w:sz w:val="20"/>
          <w:szCs w:val="22"/>
        </w:rPr>
        <w:t>.</w:t>
      </w:r>
    </w:p>
    <w:p w:rsidR="00131876" w:rsidRPr="00802A3D" w:rsidRDefault="00131876" w:rsidP="00131876">
      <w:pPr>
        <w:numPr>
          <w:ilvl w:val="0"/>
          <w:numId w:val="3"/>
        </w:numPr>
        <w:rPr>
          <w:rFonts w:ascii="Tahoma" w:hAnsi="Tahoma" w:cs="Tahoma"/>
          <w:bCs/>
          <w:noProof/>
          <w:sz w:val="20"/>
          <w:szCs w:val="22"/>
        </w:rPr>
      </w:pPr>
      <w:r>
        <w:rPr>
          <w:rFonts w:ascii="Tahoma" w:hAnsi="Tahoma" w:cs="Tahoma"/>
          <w:bCs/>
          <w:noProof/>
          <w:sz w:val="20"/>
          <w:szCs w:val="22"/>
        </w:rPr>
        <w:t>Full</w:t>
      </w:r>
      <w:r w:rsidRPr="00802A3D">
        <w:rPr>
          <w:rFonts w:ascii="Tahoma" w:hAnsi="Tahoma" w:cs="Tahoma"/>
          <w:bCs/>
          <w:noProof/>
          <w:sz w:val="20"/>
          <w:szCs w:val="22"/>
        </w:rPr>
        <w:t xml:space="preserve">-board: American buffet breakfast and </w:t>
      </w:r>
      <w:r>
        <w:rPr>
          <w:rFonts w:ascii="Tahoma" w:hAnsi="Tahoma" w:cs="Tahoma"/>
          <w:bCs/>
          <w:noProof/>
          <w:sz w:val="20"/>
          <w:szCs w:val="22"/>
        </w:rPr>
        <w:t>two</w:t>
      </w:r>
      <w:r w:rsidRPr="00802A3D">
        <w:rPr>
          <w:rFonts w:ascii="Tahoma" w:hAnsi="Tahoma" w:cs="Tahoma"/>
          <w:bCs/>
          <w:noProof/>
          <w:sz w:val="20"/>
          <w:szCs w:val="22"/>
        </w:rPr>
        <w:t xml:space="preserve"> </w:t>
      </w:r>
      <w:r w:rsidRPr="00F46A5E">
        <w:rPr>
          <w:rFonts w:ascii="Tahoma" w:hAnsi="Tahoma" w:cs="Tahoma"/>
          <w:bCs/>
          <w:noProof/>
          <w:sz w:val="20"/>
          <w:szCs w:val="22"/>
        </w:rPr>
        <w:t>main meal</w:t>
      </w:r>
      <w:r>
        <w:rPr>
          <w:rFonts w:ascii="Tahoma" w:hAnsi="Tahoma" w:cs="Tahoma"/>
          <w:bCs/>
          <w:noProof/>
          <w:sz w:val="20"/>
          <w:szCs w:val="22"/>
        </w:rPr>
        <w:t>s</w:t>
      </w:r>
      <w:r w:rsidRPr="00802A3D">
        <w:rPr>
          <w:rFonts w:ascii="Tahoma" w:hAnsi="Tahoma" w:cs="Tahoma"/>
          <w:bCs/>
          <w:noProof/>
          <w:sz w:val="20"/>
          <w:szCs w:val="22"/>
        </w:rPr>
        <w:t xml:space="preserve"> daily, including a Welcome Cocktail,</w:t>
      </w:r>
      <w:r>
        <w:rPr>
          <w:rFonts w:ascii="Tahoma" w:hAnsi="Tahoma" w:cs="Tahoma"/>
          <w:bCs/>
          <w:noProof/>
          <w:sz w:val="20"/>
          <w:szCs w:val="22"/>
        </w:rPr>
        <w:t xml:space="preserve"> a Creole Night</w:t>
      </w:r>
      <w:r w:rsidRPr="00802A3D">
        <w:rPr>
          <w:rFonts w:ascii="Tahoma" w:hAnsi="Tahoma" w:cs="Tahoma"/>
          <w:bCs/>
          <w:noProof/>
          <w:sz w:val="20"/>
          <w:szCs w:val="22"/>
        </w:rPr>
        <w:t>, fun BBQ (weather permitting) and Captain’s Dinner.</w:t>
      </w:r>
    </w:p>
    <w:p w:rsidR="00131876" w:rsidRPr="00054806" w:rsidRDefault="00131876" w:rsidP="00131876">
      <w:pPr>
        <w:numPr>
          <w:ilvl w:val="0"/>
          <w:numId w:val="3"/>
        </w:numPr>
        <w:rPr>
          <w:rFonts w:ascii="Tahoma" w:hAnsi="Tahoma" w:cs="Tahoma"/>
          <w:bCs/>
          <w:noProof/>
          <w:sz w:val="20"/>
          <w:szCs w:val="22"/>
        </w:rPr>
      </w:pPr>
      <w:r w:rsidRPr="00054806">
        <w:rPr>
          <w:rFonts w:ascii="Tahoma" w:hAnsi="Tahoma" w:cs="Tahoma"/>
          <w:bCs/>
          <w:noProof/>
          <w:sz w:val="20"/>
          <w:szCs w:val="22"/>
        </w:rPr>
        <w:t>Regular (filter) coffee</w:t>
      </w:r>
      <w:r>
        <w:rPr>
          <w:rFonts w:ascii="Tahoma" w:hAnsi="Tahoma" w:cs="Tahoma"/>
          <w:bCs/>
          <w:noProof/>
          <w:sz w:val="20"/>
          <w:szCs w:val="22"/>
        </w:rPr>
        <w:t xml:space="preserve">, tea and </w:t>
      </w:r>
      <w:r w:rsidRPr="00054806">
        <w:rPr>
          <w:rFonts w:ascii="Tahoma" w:hAnsi="Tahoma" w:cs="Tahoma"/>
          <w:bCs/>
          <w:noProof/>
          <w:sz w:val="20"/>
          <w:szCs w:val="22"/>
        </w:rPr>
        <w:t>still mineral water free all day</w:t>
      </w:r>
      <w:r>
        <w:rPr>
          <w:rFonts w:ascii="Tahoma" w:hAnsi="Tahoma" w:cs="Tahoma"/>
          <w:bCs/>
          <w:noProof/>
          <w:sz w:val="20"/>
          <w:szCs w:val="22"/>
        </w:rPr>
        <w:t>.</w:t>
      </w:r>
    </w:p>
    <w:p w:rsidR="00131876" w:rsidRPr="00802A3D" w:rsidRDefault="00131876" w:rsidP="00131876">
      <w:pPr>
        <w:numPr>
          <w:ilvl w:val="0"/>
          <w:numId w:val="3"/>
        </w:numPr>
        <w:rPr>
          <w:rFonts w:ascii="Tahoma" w:hAnsi="Tahoma" w:cs="Tahoma"/>
          <w:bCs/>
          <w:noProof/>
          <w:sz w:val="20"/>
          <w:szCs w:val="22"/>
        </w:rPr>
      </w:pPr>
      <w:r w:rsidRPr="00802A3D">
        <w:rPr>
          <w:rFonts w:ascii="Tahoma" w:hAnsi="Tahoma" w:cs="Tahoma"/>
          <w:bCs/>
          <w:noProof/>
          <w:sz w:val="20"/>
          <w:szCs w:val="22"/>
        </w:rPr>
        <w:t>Use of fis</w:t>
      </w:r>
      <w:r>
        <w:rPr>
          <w:rFonts w:ascii="Tahoma" w:hAnsi="Tahoma" w:cs="Tahoma"/>
          <w:bCs/>
          <w:noProof/>
          <w:sz w:val="20"/>
          <w:szCs w:val="22"/>
        </w:rPr>
        <w:t>hing and snorkelling equipment.</w:t>
      </w:r>
    </w:p>
    <w:p w:rsidR="00131876" w:rsidRPr="00802A3D" w:rsidRDefault="00702FD9" w:rsidP="00131876">
      <w:pPr>
        <w:numPr>
          <w:ilvl w:val="0"/>
          <w:numId w:val="3"/>
        </w:numPr>
        <w:rPr>
          <w:rFonts w:ascii="Tahoma" w:hAnsi="Tahoma" w:cs="Tahoma"/>
          <w:bCs/>
          <w:noProof/>
          <w:sz w:val="22"/>
          <w:szCs w:val="22"/>
        </w:rPr>
      </w:pPr>
      <w:r>
        <w:rPr>
          <w:rFonts w:ascii="Tahoma" w:hAnsi="Tahoma" w:cs="Tahoma"/>
          <w:bCs/>
          <w:noProof/>
          <w:sz w:val="20"/>
          <w:szCs w:val="22"/>
        </w:rPr>
        <w:t xml:space="preserve">English-Speaking </w:t>
      </w:r>
      <w:r w:rsidR="00131876" w:rsidRPr="00802A3D">
        <w:rPr>
          <w:rFonts w:ascii="Tahoma" w:hAnsi="Tahoma" w:cs="Tahoma"/>
          <w:bCs/>
          <w:noProof/>
          <w:sz w:val="20"/>
          <w:szCs w:val="22"/>
        </w:rPr>
        <w:t>Cruise Escort</w:t>
      </w:r>
      <w:r w:rsidR="00131876">
        <w:rPr>
          <w:rFonts w:ascii="Tahoma" w:hAnsi="Tahoma" w:cs="Tahoma"/>
          <w:bCs/>
          <w:noProof/>
          <w:sz w:val="20"/>
          <w:szCs w:val="22"/>
        </w:rPr>
        <w:t>.</w:t>
      </w:r>
    </w:p>
    <w:p w:rsidR="00131876" w:rsidRPr="00802A3D" w:rsidRDefault="00131876" w:rsidP="00131876">
      <w:pPr>
        <w:rPr>
          <w:rFonts w:ascii="Tahoma" w:hAnsi="Tahoma" w:cs="Tahoma"/>
          <w:bCs/>
          <w:noProof/>
          <w:sz w:val="16"/>
          <w:szCs w:val="16"/>
        </w:rPr>
      </w:pPr>
    </w:p>
    <w:p w:rsidR="00131876" w:rsidRPr="00802A3D" w:rsidRDefault="00131876" w:rsidP="00131876">
      <w:pPr>
        <w:rPr>
          <w:rFonts w:ascii="Tahoma" w:hAnsi="Tahoma" w:cs="Tahoma"/>
          <w:b/>
          <w:bCs/>
          <w:noProof/>
          <w:sz w:val="22"/>
          <w:szCs w:val="22"/>
          <w:u w:val="single"/>
        </w:rPr>
      </w:pPr>
      <w:r w:rsidRPr="00802A3D">
        <w:rPr>
          <w:rFonts w:ascii="Tahoma" w:hAnsi="Tahoma" w:cs="Tahoma"/>
          <w:b/>
          <w:bCs/>
          <w:noProof/>
          <w:sz w:val="22"/>
          <w:szCs w:val="22"/>
          <w:u w:val="single"/>
        </w:rPr>
        <w:t>Not included:</w:t>
      </w:r>
    </w:p>
    <w:p w:rsidR="0029446E" w:rsidRDefault="0029446E" w:rsidP="0029446E">
      <w:pPr>
        <w:numPr>
          <w:ilvl w:val="0"/>
          <w:numId w:val="4"/>
        </w:numPr>
        <w:rPr>
          <w:rFonts w:ascii="Tahoma" w:hAnsi="Tahoma" w:cs="Tahoma"/>
          <w:bCs/>
          <w:noProof/>
          <w:sz w:val="20"/>
          <w:szCs w:val="22"/>
        </w:rPr>
      </w:pPr>
      <w:r>
        <w:rPr>
          <w:rFonts w:ascii="Tahoma" w:hAnsi="Tahoma" w:cs="Tahoma"/>
          <w:bCs/>
          <w:noProof/>
          <w:sz w:val="20"/>
          <w:szCs w:val="22"/>
        </w:rPr>
        <w:t>Conservation &amp; other port charges;</w:t>
      </w:r>
    </w:p>
    <w:p w:rsidR="00131876" w:rsidRPr="00802A3D" w:rsidRDefault="00131876" w:rsidP="00131876">
      <w:pPr>
        <w:numPr>
          <w:ilvl w:val="0"/>
          <w:numId w:val="4"/>
        </w:numPr>
        <w:rPr>
          <w:rFonts w:ascii="Tahoma" w:hAnsi="Tahoma" w:cs="Tahoma"/>
          <w:bCs/>
          <w:noProof/>
          <w:sz w:val="20"/>
          <w:szCs w:val="22"/>
        </w:rPr>
      </w:pPr>
      <w:r w:rsidRPr="00802A3D">
        <w:rPr>
          <w:rFonts w:ascii="Tahoma" w:hAnsi="Tahoma" w:cs="Tahoma"/>
          <w:bCs/>
          <w:noProof/>
          <w:sz w:val="20"/>
          <w:szCs w:val="22"/>
        </w:rPr>
        <w:t>Beverages (except those mentioned above)</w:t>
      </w:r>
      <w:r>
        <w:rPr>
          <w:rFonts w:ascii="Tahoma" w:hAnsi="Tahoma" w:cs="Tahoma"/>
          <w:bCs/>
          <w:noProof/>
          <w:sz w:val="20"/>
          <w:szCs w:val="22"/>
        </w:rPr>
        <w:t>.</w:t>
      </w:r>
    </w:p>
    <w:p w:rsidR="00131876" w:rsidRPr="00802A3D" w:rsidRDefault="00131876" w:rsidP="00131876">
      <w:pPr>
        <w:numPr>
          <w:ilvl w:val="0"/>
          <w:numId w:val="4"/>
        </w:numPr>
        <w:rPr>
          <w:rFonts w:ascii="Tahoma" w:hAnsi="Tahoma" w:cs="Tahoma"/>
          <w:bCs/>
          <w:noProof/>
          <w:sz w:val="20"/>
          <w:szCs w:val="22"/>
        </w:rPr>
      </w:pPr>
      <w:r w:rsidRPr="00802A3D">
        <w:rPr>
          <w:rFonts w:ascii="Tahoma" w:hAnsi="Tahoma" w:cs="Tahoma"/>
          <w:bCs/>
          <w:noProof/>
          <w:sz w:val="20"/>
          <w:szCs w:val="22"/>
        </w:rPr>
        <w:t>Shore excursions on the islands or other land arrangements</w:t>
      </w:r>
      <w:r>
        <w:rPr>
          <w:rFonts w:ascii="Tahoma" w:hAnsi="Tahoma" w:cs="Tahoma"/>
          <w:bCs/>
          <w:noProof/>
          <w:sz w:val="20"/>
          <w:szCs w:val="22"/>
        </w:rPr>
        <w:t>.</w:t>
      </w:r>
    </w:p>
    <w:p w:rsidR="00131876" w:rsidRPr="00802A3D" w:rsidRDefault="00131876" w:rsidP="00131876">
      <w:pPr>
        <w:numPr>
          <w:ilvl w:val="0"/>
          <w:numId w:val="4"/>
        </w:numPr>
        <w:rPr>
          <w:rFonts w:ascii="Tahoma" w:hAnsi="Tahoma" w:cs="Tahoma"/>
          <w:bCs/>
          <w:noProof/>
          <w:sz w:val="20"/>
          <w:szCs w:val="22"/>
        </w:rPr>
      </w:pPr>
      <w:r w:rsidRPr="00802A3D">
        <w:rPr>
          <w:rFonts w:ascii="Tahoma" w:hAnsi="Tahoma" w:cs="Tahoma"/>
          <w:bCs/>
          <w:noProof/>
          <w:sz w:val="20"/>
          <w:szCs w:val="22"/>
        </w:rPr>
        <w:t>Crew tips</w:t>
      </w:r>
      <w:r>
        <w:rPr>
          <w:rFonts w:ascii="Tahoma" w:hAnsi="Tahoma" w:cs="Tahoma"/>
          <w:bCs/>
          <w:noProof/>
          <w:sz w:val="20"/>
          <w:szCs w:val="22"/>
        </w:rPr>
        <w:t>.</w:t>
      </w:r>
      <w:r w:rsidRPr="00802A3D">
        <w:rPr>
          <w:rFonts w:ascii="Tahoma" w:hAnsi="Tahoma" w:cs="Tahoma"/>
          <w:bCs/>
          <w:noProof/>
          <w:sz w:val="20"/>
          <w:szCs w:val="22"/>
        </w:rPr>
        <w:t xml:space="preserve"> </w:t>
      </w:r>
    </w:p>
    <w:p w:rsidR="00131876" w:rsidRDefault="00131876" w:rsidP="00131876">
      <w:pPr>
        <w:numPr>
          <w:ilvl w:val="0"/>
          <w:numId w:val="4"/>
        </w:numPr>
        <w:rPr>
          <w:rFonts w:ascii="Tahoma" w:hAnsi="Tahoma" w:cs="Tahoma"/>
          <w:bCs/>
          <w:noProof/>
          <w:sz w:val="20"/>
          <w:szCs w:val="22"/>
        </w:rPr>
      </w:pPr>
      <w:r w:rsidRPr="00802A3D">
        <w:rPr>
          <w:rFonts w:ascii="Tahoma" w:hAnsi="Tahoma" w:cs="Tahoma"/>
          <w:bCs/>
          <w:noProof/>
          <w:sz w:val="20"/>
          <w:szCs w:val="22"/>
        </w:rPr>
        <w:t>Passenger personal expenses</w:t>
      </w:r>
    </w:p>
    <w:p w:rsidR="00293191" w:rsidRPr="00802A3D" w:rsidRDefault="00293191" w:rsidP="00131876">
      <w:pPr>
        <w:numPr>
          <w:ilvl w:val="0"/>
          <w:numId w:val="4"/>
        </w:numPr>
        <w:rPr>
          <w:rFonts w:ascii="Tahoma" w:hAnsi="Tahoma" w:cs="Tahoma"/>
          <w:bCs/>
          <w:noProof/>
          <w:sz w:val="20"/>
          <w:szCs w:val="22"/>
        </w:rPr>
      </w:pPr>
      <w:r>
        <w:rPr>
          <w:rFonts w:ascii="Tahoma" w:hAnsi="Tahoma" w:cs="Tahoma"/>
          <w:bCs/>
          <w:noProof/>
          <w:sz w:val="20"/>
          <w:szCs w:val="22"/>
        </w:rPr>
        <w:t>Wi-Fi (available at a charge)</w:t>
      </w:r>
    </w:p>
    <w:p w:rsidR="00131876" w:rsidRDefault="00131876" w:rsidP="00131876">
      <w:pPr>
        <w:rPr>
          <w:rFonts w:ascii="Tahoma" w:hAnsi="Tahoma" w:cs="Tahoma"/>
          <w:b/>
        </w:rPr>
      </w:pPr>
    </w:p>
    <w:p w:rsidR="00131876" w:rsidRPr="00EC6AFF" w:rsidRDefault="00131876" w:rsidP="00817C10">
      <w:pPr>
        <w:rPr>
          <w:rFonts w:ascii="Tahoma" w:hAnsi="Tahoma" w:cs="Tahoma"/>
          <w:b/>
          <w:sz w:val="20"/>
          <w:szCs w:val="20"/>
        </w:rPr>
      </w:pPr>
      <w:r w:rsidRPr="00B1366E">
        <w:rPr>
          <w:rFonts w:ascii="Tahoma" w:hAnsi="Tahoma" w:cs="Tahoma"/>
          <w:b/>
        </w:rPr>
        <w:t>2/ Conditions and restrictions</w:t>
      </w:r>
    </w:p>
    <w:p w:rsidR="00131876" w:rsidRDefault="00131876" w:rsidP="00131876">
      <w:pPr>
        <w:pStyle w:val="a7"/>
        <w:rPr>
          <w:rFonts w:ascii="Tahoma" w:hAnsi="Tahoma" w:cs="Tahoma"/>
          <w:b/>
          <w:szCs w:val="20"/>
          <w:u w:val="single"/>
        </w:rPr>
      </w:pPr>
    </w:p>
    <w:p w:rsidR="00817C10" w:rsidRPr="00817C10" w:rsidRDefault="00817C10" w:rsidP="00817C10">
      <w:pPr>
        <w:pStyle w:val="a7"/>
        <w:jc w:val="both"/>
        <w:rPr>
          <w:rFonts w:ascii="Tahoma" w:hAnsi="Tahoma" w:cs="Tahoma"/>
          <w:b/>
          <w:szCs w:val="20"/>
        </w:rPr>
      </w:pPr>
      <w:r w:rsidRPr="00817C10">
        <w:rPr>
          <w:rFonts w:ascii="Tahoma" w:hAnsi="Tahoma" w:cs="Tahoma"/>
          <w:b/>
          <w:szCs w:val="20"/>
          <w:u w:val="single"/>
        </w:rPr>
        <w:t>PROOFREADING</w:t>
      </w:r>
      <w:r w:rsidRPr="00817C10">
        <w:rPr>
          <w:rFonts w:ascii="Tahoma" w:hAnsi="Tahoma" w:cs="Tahoma"/>
          <w:b/>
          <w:szCs w:val="20"/>
        </w:rPr>
        <w:t xml:space="preserve"> </w:t>
      </w:r>
    </w:p>
    <w:p w:rsidR="00817C10" w:rsidRPr="00817C10" w:rsidRDefault="00817C10" w:rsidP="00817C10">
      <w:pPr>
        <w:pStyle w:val="a7"/>
        <w:jc w:val="both"/>
        <w:rPr>
          <w:rFonts w:ascii="Tahoma" w:hAnsi="Tahoma" w:cs="Tahoma"/>
          <w:b/>
          <w:szCs w:val="20"/>
        </w:rPr>
      </w:pPr>
      <w:r w:rsidRPr="00817C10">
        <w:rPr>
          <w:rFonts w:ascii="Tahoma" w:hAnsi="Tahoma" w:cs="Tahoma"/>
          <w:szCs w:val="20"/>
        </w:rPr>
        <w:t xml:space="preserve">Tour Operators featuring our Cruises in their Catalogue or Internet site by itinerary, vessel’s description and images, will send </w:t>
      </w:r>
      <w:r w:rsidRPr="00817C10">
        <w:rPr>
          <w:rFonts w:ascii="Tahoma" w:hAnsi="Tahoma" w:cs="Tahoma"/>
          <w:b/>
          <w:szCs w:val="20"/>
        </w:rPr>
        <w:t>VARIETY  CRUISES</w:t>
      </w:r>
      <w:r w:rsidRPr="00817C10">
        <w:rPr>
          <w:rFonts w:ascii="Tahoma" w:hAnsi="Tahoma" w:cs="Tahoma"/>
          <w:szCs w:val="20"/>
        </w:rPr>
        <w:t xml:space="preserve"> a draft for error-checking of the contents prior publication as well as two brochure copies when printed. In order to secure corect information given to our clients and keep our high customer satisfaction levels.</w:t>
      </w:r>
      <w:r w:rsidRPr="00817C10">
        <w:rPr>
          <w:rFonts w:ascii="Tahoma" w:hAnsi="Tahoma" w:cs="Tahoma"/>
          <w:b/>
          <w:bCs w:val="0"/>
          <w:szCs w:val="20"/>
        </w:rPr>
        <w:t xml:space="preserve"> Variety Cruises will not bare any responsibility for innacurate information or misrepresentation of our vessels or </w:t>
      </w:r>
      <w:r w:rsidRPr="00817C10">
        <w:rPr>
          <w:rFonts w:ascii="Tahoma" w:hAnsi="Tahoma" w:cs="Tahoma"/>
          <w:b/>
          <w:bCs w:val="0"/>
          <w:szCs w:val="20"/>
        </w:rPr>
        <w:lastRenderedPageBreak/>
        <w:t>cruise itineraries without having accepted a draft prior to the brochure going to print or internet page published.</w:t>
      </w:r>
    </w:p>
    <w:p w:rsidR="00817C10" w:rsidRPr="00817C10" w:rsidRDefault="00817C10" w:rsidP="00817C10">
      <w:pPr>
        <w:pStyle w:val="a7"/>
        <w:jc w:val="both"/>
        <w:rPr>
          <w:rFonts w:ascii="Tahoma" w:hAnsi="Tahoma" w:cs="Tahoma"/>
          <w:szCs w:val="20"/>
        </w:rPr>
      </w:pPr>
      <w:r w:rsidRPr="00817C10">
        <w:rPr>
          <w:rFonts w:ascii="Tahoma" w:hAnsi="Tahoma" w:cs="Tahoma"/>
          <w:szCs w:val="20"/>
        </w:rPr>
        <w:t xml:space="preserve"> </w:t>
      </w:r>
    </w:p>
    <w:p w:rsidR="00817C10" w:rsidRPr="00817C10" w:rsidRDefault="00817C10" w:rsidP="00817C10">
      <w:pPr>
        <w:jc w:val="both"/>
        <w:rPr>
          <w:rFonts w:ascii="Tahoma" w:hAnsi="Tahoma" w:cs="Tahoma"/>
          <w:sz w:val="20"/>
          <w:szCs w:val="20"/>
          <w:lang w:val="en-US"/>
        </w:rPr>
      </w:pPr>
      <w:r w:rsidRPr="00817C10">
        <w:rPr>
          <w:rFonts w:ascii="Tahoma" w:hAnsi="Tahoma" w:cs="Tahoma"/>
          <w:b/>
          <w:sz w:val="20"/>
          <w:szCs w:val="20"/>
          <w:u w:val="single"/>
          <w:lang w:val="en-US"/>
        </w:rPr>
        <w:t>PAYMENT</w:t>
      </w:r>
      <w:r w:rsidRPr="00817C10">
        <w:rPr>
          <w:rFonts w:ascii="Tahoma" w:hAnsi="Tahoma" w:cs="Tahoma"/>
          <w:sz w:val="20"/>
          <w:szCs w:val="20"/>
          <w:lang w:val="en-US"/>
        </w:rPr>
        <w:t xml:space="preserve"> </w:t>
      </w:r>
    </w:p>
    <w:p w:rsidR="00817C10" w:rsidRPr="00817C10" w:rsidRDefault="00817C10" w:rsidP="00817C10">
      <w:pPr>
        <w:jc w:val="both"/>
        <w:rPr>
          <w:rFonts w:ascii="Tahoma" w:hAnsi="Tahoma" w:cs="Tahoma"/>
          <w:sz w:val="20"/>
          <w:szCs w:val="20"/>
          <w:lang w:val="en-US"/>
        </w:rPr>
      </w:pPr>
      <w:r w:rsidRPr="00817C10">
        <w:rPr>
          <w:rFonts w:ascii="Tahoma" w:hAnsi="Tahoma" w:cs="Tahoma"/>
          <w:sz w:val="20"/>
          <w:szCs w:val="20"/>
          <w:lang w:val="en-US"/>
        </w:rPr>
        <w:t xml:space="preserve">25% deposit is required 7 days from confirmation. </w:t>
      </w:r>
    </w:p>
    <w:p w:rsidR="00817C10" w:rsidRPr="00817C10" w:rsidRDefault="00817C10" w:rsidP="00817C10">
      <w:pPr>
        <w:jc w:val="both"/>
        <w:rPr>
          <w:rFonts w:ascii="Tahoma" w:hAnsi="Tahoma" w:cs="Tahoma"/>
          <w:sz w:val="20"/>
          <w:szCs w:val="20"/>
          <w:lang w:val="en-US"/>
        </w:rPr>
      </w:pPr>
      <w:r w:rsidRPr="00817C10">
        <w:rPr>
          <w:rFonts w:ascii="Tahoma" w:hAnsi="Tahoma" w:cs="Tahoma"/>
          <w:sz w:val="20"/>
          <w:szCs w:val="20"/>
          <w:lang w:val="en-US"/>
        </w:rPr>
        <w:t>75% Balance of payment no less than 60 days prior to day of embarkation.</w:t>
      </w:r>
    </w:p>
    <w:p w:rsidR="00817C10" w:rsidRPr="00817C10" w:rsidRDefault="00817C10" w:rsidP="00817C10">
      <w:pPr>
        <w:jc w:val="both"/>
        <w:rPr>
          <w:rFonts w:ascii="Tahoma" w:hAnsi="Tahoma" w:cs="Tahoma"/>
          <w:sz w:val="20"/>
          <w:szCs w:val="20"/>
          <w:lang w:val="en-US"/>
        </w:rPr>
      </w:pPr>
    </w:p>
    <w:p w:rsidR="00817C10" w:rsidRPr="00817C10" w:rsidRDefault="00817C10" w:rsidP="00817C10">
      <w:pPr>
        <w:jc w:val="both"/>
        <w:rPr>
          <w:rFonts w:ascii="Tahoma" w:hAnsi="Tahoma" w:cs="Tahoma"/>
          <w:sz w:val="20"/>
          <w:szCs w:val="20"/>
          <w:lang w:val="en-US"/>
        </w:rPr>
      </w:pPr>
      <w:r w:rsidRPr="00817C10">
        <w:rPr>
          <w:rFonts w:ascii="Tahoma" w:hAnsi="Tahoma" w:cs="Tahoma"/>
          <w:b/>
          <w:sz w:val="20"/>
          <w:szCs w:val="20"/>
          <w:u w:val="single"/>
          <w:lang w:val="en-US"/>
        </w:rPr>
        <w:t>CANCELLATIONS</w:t>
      </w:r>
      <w:r w:rsidRPr="00817C10">
        <w:rPr>
          <w:rFonts w:ascii="Tahoma" w:hAnsi="Tahoma" w:cs="Tahoma"/>
          <w:sz w:val="20"/>
          <w:szCs w:val="20"/>
          <w:lang w:val="en-US"/>
        </w:rPr>
        <w:t xml:space="preserve"> </w:t>
      </w:r>
    </w:p>
    <w:p w:rsidR="00817C10" w:rsidRPr="00817C10" w:rsidRDefault="00817C10" w:rsidP="00817C10">
      <w:pPr>
        <w:jc w:val="both"/>
        <w:rPr>
          <w:rFonts w:ascii="Tahoma" w:hAnsi="Tahoma" w:cs="Tahoma"/>
          <w:sz w:val="20"/>
          <w:szCs w:val="20"/>
          <w:lang w:val="en-US"/>
        </w:rPr>
      </w:pPr>
      <w:r w:rsidRPr="00817C10">
        <w:rPr>
          <w:rFonts w:ascii="Tahoma" w:hAnsi="Tahoma" w:cs="Tahoma"/>
          <w:sz w:val="20"/>
          <w:szCs w:val="20"/>
          <w:lang w:val="en-US"/>
        </w:rPr>
        <w:t>Up to 120 days from embarkation € 100—cancellation fees</w:t>
      </w:r>
    </w:p>
    <w:p w:rsidR="00817C10" w:rsidRPr="00817C10" w:rsidRDefault="00817C10" w:rsidP="00817C10">
      <w:pPr>
        <w:jc w:val="both"/>
        <w:rPr>
          <w:rFonts w:ascii="Tahoma" w:hAnsi="Tahoma" w:cs="Tahoma"/>
          <w:sz w:val="20"/>
          <w:szCs w:val="20"/>
          <w:lang w:val="en-US"/>
        </w:rPr>
      </w:pPr>
      <w:r w:rsidRPr="00817C10">
        <w:rPr>
          <w:rFonts w:ascii="Tahoma" w:hAnsi="Tahoma" w:cs="Tahoma"/>
          <w:sz w:val="20"/>
          <w:szCs w:val="20"/>
          <w:lang w:val="en-US"/>
        </w:rPr>
        <w:t>119 to 90 days from embarkation 15% of the cruise fare</w:t>
      </w:r>
    </w:p>
    <w:p w:rsidR="00817C10" w:rsidRPr="00817C10" w:rsidRDefault="00817C10" w:rsidP="00817C10">
      <w:pPr>
        <w:jc w:val="both"/>
        <w:rPr>
          <w:rFonts w:ascii="Tahoma" w:hAnsi="Tahoma" w:cs="Tahoma"/>
          <w:sz w:val="20"/>
          <w:szCs w:val="20"/>
          <w:lang w:val="en-US"/>
        </w:rPr>
      </w:pPr>
      <w:r w:rsidRPr="00817C10">
        <w:rPr>
          <w:rFonts w:ascii="Tahoma" w:hAnsi="Tahoma" w:cs="Tahoma"/>
          <w:sz w:val="20"/>
          <w:szCs w:val="20"/>
          <w:lang w:val="en-US"/>
        </w:rPr>
        <w:t xml:space="preserve">  89 to 60 days from embarkation 25% of the cruise fare</w:t>
      </w:r>
    </w:p>
    <w:p w:rsidR="00817C10" w:rsidRPr="00817C10" w:rsidRDefault="00817C10" w:rsidP="00817C10">
      <w:pPr>
        <w:jc w:val="both"/>
        <w:rPr>
          <w:rFonts w:ascii="Tahoma" w:hAnsi="Tahoma" w:cs="Tahoma"/>
          <w:sz w:val="20"/>
          <w:szCs w:val="20"/>
          <w:lang w:val="en-US"/>
        </w:rPr>
      </w:pPr>
      <w:r w:rsidRPr="00817C10">
        <w:rPr>
          <w:rFonts w:ascii="Tahoma" w:hAnsi="Tahoma" w:cs="Tahoma"/>
          <w:sz w:val="20"/>
          <w:szCs w:val="20"/>
          <w:lang w:val="en-US"/>
        </w:rPr>
        <w:t xml:space="preserve">  59 to 30 days from embarkation 50% of the cruise fare</w:t>
      </w:r>
    </w:p>
    <w:p w:rsidR="00817C10" w:rsidRPr="00817C10" w:rsidRDefault="00817C10" w:rsidP="00817C10">
      <w:pPr>
        <w:jc w:val="both"/>
        <w:rPr>
          <w:rFonts w:ascii="Tahoma" w:hAnsi="Tahoma" w:cs="Tahoma"/>
          <w:sz w:val="20"/>
          <w:szCs w:val="20"/>
          <w:lang w:val="en-US"/>
        </w:rPr>
      </w:pPr>
      <w:r w:rsidRPr="00817C10">
        <w:rPr>
          <w:rFonts w:ascii="Tahoma" w:hAnsi="Tahoma" w:cs="Tahoma"/>
          <w:sz w:val="20"/>
          <w:szCs w:val="20"/>
          <w:lang w:val="en-US"/>
        </w:rPr>
        <w:t xml:space="preserve">  29 to 00 days from embarkation 100% of the cruise fare</w:t>
      </w:r>
    </w:p>
    <w:p w:rsidR="00817C10" w:rsidRPr="00817C10" w:rsidRDefault="00817C10" w:rsidP="00817C10">
      <w:pPr>
        <w:jc w:val="both"/>
        <w:rPr>
          <w:rFonts w:ascii="Tahoma" w:hAnsi="Tahoma" w:cs="Tahoma"/>
          <w:sz w:val="20"/>
          <w:szCs w:val="20"/>
          <w:lang w:val="en-US"/>
        </w:rPr>
      </w:pPr>
      <w:r w:rsidRPr="00817C10">
        <w:rPr>
          <w:rFonts w:ascii="Tahoma" w:hAnsi="Tahoma" w:cs="Tahoma"/>
          <w:sz w:val="20"/>
          <w:szCs w:val="20"/>
          <w:lang w:val="en-US"/>
        </w:rPr>
        <w:t xml:space="preserve">Cancellations must be confirmed by </w:t>
      </w:r>
      <w:r w:rsidRPr="00817C10">
        <w:rPr>
          <w:rFonts w:ascii="Tahoma" w:hAnsi="Tahoma" w:cs="Tahoma"/>
          <w:b/>
          <w:sz w:val="20"/>
          <w:szCs w:val="20"/>
          <w:lang w:val="en-US"/>
        </w:rPr>
        <w:t>VARIETY CRUISES</w:t>
      </w:r>
      <w:r w:rsidRPr="00817C10">
        <w:rPr>
          <w:rFonts w:ascii="Tahoma" w:hAnsi="Tahoma" w:cs="Tahoma"/>
          <w:sz w:val="20"/>
          <w:szCs w:val="20"/>
          <w:lang w:val="en-US"/>
        </w:rPr>
        <w:t xml:space="preserve"> in writing in all cases.</w:t>
      </w:r>
    </w:p>
    <w:p w:rsidR="00817C10" w:rsidRPr="00817C10" w:rsidRDefault="00817C10" w:rsidP="00817C10">
      <w:pPr>
        <w:jc w:val="both"/>
        <w:rPr>
          <w:rFonts w:ascii="Tahoma" w:hAnsi="Tahoma" w:cs="Tahoma"/>
          <w:sz w:val="20"/>
          <w:szCs w:val="20"/>
          <w:lang w:val="en-US"/>
        </w:rPr>
      </w:pPr>
    </w:p>
    <w:p w:rsidR="00817C10" w:rsidRPr="00817C10" w:rsidRDefault="00817C10" w:rsidP="00817C10">
      <w:pPr>
        <w:jc w:val="both"/>
        <w:rPr>
          <w:rFonts w:ascii="Tahoma" w:hAnsi="Tahoma" w:cs="Tahoma"/>
          <w:b/>
          <w:sz w:val="20"/>
          <w:szCs w:val="20"/>
          <w:u w:val="single"/>
          <w:lang w:val="en-US"/>
        </w:rPr>
      </w:pPr>
      <w:r w:rsidRPr="00817C10">
        <w:rPr>
          <w:rFonts w:ascii="Tahoma" w:hAnsi="Tahoma" w:cs="Tahoma"/>
          <w:b/>
          <w:sz w:val="20"/>
          <w:szCs w:val="20"/>
          <w:u w:val="single"/>
          <w:lang w:val="en-US"/>
        </w:rPr>
        <w:t xml:space="preserve">AMENDMENTS </w:t>
      </w:r>
    </w:p>
    <w:p w:rsidR="00817C10" w:rsidRPr="00817C10" w:rsidRDefault="00817C10" w:rsidP="00817C10">
      <w:pPr>
        <w:jc w:val="both"/>
        <w:rPr>
          <w:rFonts w:ascii="Tahoma" w:hAnsi="Tahoma" w:cs="Tahoma"/>
          <w:sz w:val="20"/>
          <w:szCs w:val="20"/>
          <w:lang w:val="en-US"/>
        </w:rPr>
      </w:pPr>
      <w:r w:rsidRPr="00817C10">
        <w:rPr>
          <w:rFonts w:ascii="Tahoma" w:hAnsi="Tahoma" w:cs="Tahoma"/>
          <w:sz w:val="20"/>
          <w:szCs w:val="20"/>
          <w:lang w:val="en-US"/>
        </w:rPr>
        <w:t xml:space="preserve">There may be a charge for amendments of cruise date or decreasing pax number received less than 60 days prior to sailing. Amendments must be confirmed by </w:t>
      </w:r>
      <w:r w:rsidRPr="00817C10">
        <w:rPr>
          <w:rFonts w:ascii="Tahoma" w:hAnsi="Tahoma" w:cs="Tahoma"/>
          <w:b/>
          <w:sz w:val="20"/>
          <w:szCs w:val="20"/>
          <w:lang w:val="en-US"/>
        </w:rPr>
        <w:t>VARIETY CRUISES</w:t>
      </w:r>
      <w:r w:rsidRPr="00817C10">
        <w:rPr>
          <w:rFonts w:ascii="Tahoma" w:hAnsi="Tahoma" w:cs="Tahoma"/>
          <w:sz w:val="20"/>
          <w:szCs w:val="20"/>
          <w:lang w:val="en-US"/>
        </w:rPr>
        <w:t xml:space="preserve"> in writing.</w:t>
      </w:r>
    </w:p>
    <w:p w:rsidR="00817C10" w:rsidRPr="00817C10" w:rsidRDefault="00817C10" w:rsidP="00817C10">
      <w:pPr>
        <w:jc w:val="both"/>
        <w:rPr>
          <w:rFonts w:ascii="Tahoma" w:hAnsi="Tahoma" w:cs="Tahoma"/>
          <w:sz w:val="20"/>
          <w:szCs w:val="20"/>
          <w:lang w:val="en-US"/>
        </w:rPr>
      </w:pPr>
    </w:p>
    <w:p w:rsidR="00817C10" w:rsidRPr="00817C10" w:rsidRDefault="00817C10" w:rsidP="00817C10">
      <w:pPr>
        <w:jc w:val="both"/>
        <w:rPr>
          <w:rFonts w:ascii="Tahoma" w:hAnsi="Tahoma" w:cs="Tahoma"/>
          <w:sz w:val="20"/>
          <w:szCs w:val="20"/>
          <w:lang w:val="en-US"/>
        </w:rPr>
      </w:pPr>
      <w:r w:rsidRPr="00817C10">
        <w:rPr>
          <w:rFonts w:ascii="Tahoma" w:hAnsi="Tahoma" w:cs="Tahoma"/>
          <w:b/>
          <w:sz w:val="20"/>
          <w:szCs w:val="20"/>
          <w:u w:val="single"/>
          <w:lang w:val="en-US"/>
        </w:rPr>
        <w:t>NOT INCLUDED IN CRUISE FARE</w:t>
      </w:r>
      <w:r w:rsidRPr="00817C10">
        <w:rPr>
          <w:rFonts w:ascii="Tahoma" w:hAnsi="Tahoma" w:cs="Tahoma"/>
          <w:sz w:val="20"/>
          <w:szCs w:val="20"/>
          <w:lang w:val="en-US"/>
        </w:rPr>
        <w:t xml:space="preserve"> </w:t>
      </w:r>
    </w:p>
    <w:p w:rsidR="00817C10" w:rsidRPr="00817C10" w:rsidRDefault="00817C10" w:rsidP="00817C10">
      <w:pPr>
        <w:jc w:val="both"/>
        <w:rPr>
          <w:rFonts w:ascii="Tahoma" w:hAnsi="Tahoma" w:cs="Tahoma"/>
          <w:sz w:val="20"/>
          <w:szCs w:val="20"/>
          <w:lang w:val="en-US"/>
        </w:rPr>
      </w:pPr>
      <w:r w:rsidRPr="00817C10">
        <w:rPr>
          <w:rFonts w:ascii="Tahoma" w:hAnsi="Tahoma" w:cs="Tahoma"/>
          <w:sz w:val="20"/>
          <w:szCs w:val="20"/>
          <w:lang w:val="en-US"/>
        </w:rPr>
        <w:t xml:space="preserve">Such personal expenses as drinks (other than included in the rate), laundry, spa-where applicable-, boutique items and gratuities, (gratuities are optional but as a rule, satisfied clients are expected to give to the captain, at the end of the cruise, approximately Euro 10.00-12.00 p/p p/day for distribution among all crew members) medical expenses, port taxes, shore excursions (shore excursions are proposed and arranged on board by the tour leaders), use of the on board Wi-Fi (available at a charge), expenditures incurred ashore, and anything not mentioned in cruise program. </w:t>
      </w:r>
    </w:p>
    <w:p w:rsidR="00131876" w:rsidRPr="00817C10" w:rsidRDefault="00131876" w:rsidP="00131876">
      <w:pPr>
        <w:rPr>
          <w:rFonts w:ascii="Tahoma" w:hAnsi="Tahoma" w:cs="Tahoma"/>
          <w:b/>
          <w:sz w:val="20"/>
          <w:szCs w:val="20"/>
          <w:lang w:val="en-US"/>
        </w:rPr>
      </w:pPr>
    </w:p>
    <w:p w:rsidR="00F94DFF" w:rsidRPr="00817C10" w:rsidRDefault="0065634C" w:rsidP="00131876">
      <w:pPr>
        <w:rPr>
          <w:sz w:val="20"/>
          <w:szCs w:val="20"/>
        </w:rPr>
      </w:pPr>
      <w:r w:rsidRPr="00817C10">
        <w:rPr>
          <w:sz w:val="20"/>
          <w:szCs w:val="20"/>
        </w:rPr>
        <w:t>El/6.9</w:t>
      </w:r>
    </w:p>
    <w:sectPr w:rsidR="00F94DFF" w:rsidRPr="00817C10" w:rsidSect="008B5962">
      <w:headerReference w:type="default" r:id="rId9"/>
      <w:pgSz w:w="11906" w:h="16838"/>
      <w:pgMar w:top="1440" w:right="1646" w:bottom="72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A35" w:rsidRDefault="00486A35">
      <w:r>
        <w:separator/>
      </w:r>
    </w:p>
  </w:endnote>
  <w:endnote w:type="continuationSeparator" w:id="1">
    <w:p w:rsidR="00486A35" w:rsidRDefault="00486A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A35" w:rsidRDefault="00486A35">
      <w:r>
        <w:separator/>
      </w:r>
    </w:p>
  </w:footnote>
  <w:footnote w:type="continuationSeparator" w:id="1">
    <w:p w:rsidR="00486A35" w:rsidRDefault="00486A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D1B" w:rsidRDefault="008C38BE">
    <w:pPr>
      <w:pStyle w:val="a5"/>
    </w:pPr>
    <w:r>
      <w:rPr>
        <w:noProof/>
        <w:lang w:val="el-GR" w:eastAsia="el-GR"/>
      </w:rPr>
      <w:drawing>
        <wp:inline distT="0" distB="0" distL="0" distR="0">
          <wp:extent cx="914400" cy="819150"/>
          <wp:effectExtent l="19050" t="0" r="0" b="0"/>
          <wp:docPr id="1" name="Picture 1" descr="variety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iety low res"/>
                  <pic:cNvPicPr>
                    <a:picLocks noChangeAspect="1" noChangeArrowheads="1"/>
                  </pic:cNvPicPr>
                </pic:nvPicPr>
                <pic:blipFill>
                  <a:blip r:embed="rId1"/>
                  <a:srcRect/>
                  <a:stretch>
                    <a:fillRect/>
                  </a:stretch>
                </pic:blipFill>
                <pic:spPr bwMode="auto">
                  <a:xfrm>
                    <a:off x="0" y="0"/>
                    <a:ext cx="914400" cy="819150"/>
                  </a:xfrm>
                  <a:prstGeom prst="rect">
                    <a:avLst/>
                  </a:prstGeom>
                  <a:noFill/>
                  <a:ln w="9525">
                    <a:noFill/>
                    <a:miter lim="800000"/>
                    <a:headEnd/>
                    <a:tailEnd/>
                  </a:ln>
                </pic:spPr>
              </pic:pic>
            </a:graphicData>
          </a:graphic>
        </wp:inline>
      </w:drawing>
    </w:r>
    <w:r w:rsidR="001C7D1B">
      <w:t xml:space="preserve">Page </w:t>
    </w:r>
    <w:fldSimple w:instr=" PAGE ">
      <w:r w:rsidR="00F80F18">
        <w:rPr>
          <w:noProof/>
        </w:rPr>
        <w:t>2</w:t>
      </w:r>
    </w:fldSimple>
    <w:r w:rsidR="001C7D1B">
      <w:t xml:space="preserve"> of </w:t>
    </w:r>
    <w:fldSimple w:instr=" NUMPAGES ">
      <w:r w:rsidR="00F80F18">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519C9"/>
    <w:multiLevelType w:val="hybridMultilevel"/>
    <w:tmpl w:val="CFF21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0DE57A7"/>
    <w:multiLevelType w:val="hybridMultilevel"/>
    <w:tmpl w:val="C54C6DC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590145D2"/>
    <w:multiLevelType w:val="hybridMultilevel"/>
    <w:tmpl w:val="2CE248E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1026726"/>
    <w:multiLevelType w:val="hybridMultilevel"/>
    <w:tmpl w:val="D200D7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161625"/>
    <w:multiLevelType w:val="hybridMultilevel"/>
    <w:tmpl w:val="77BC01C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6B7663E3"/>
    <w:multiLevelType w:val="hybridMultilevel"/>
    <w:tmpl w:val="8E3647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BF1697"/>
    <w:multiLevelType w:val="hybridMultilevel"/>
    <w:tmpl w:val="769228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2355C2"/>
    <w:rsid w:val="000126F5"/>
    <w:rsid w:val="0001470D"/>
    <w:rsid w:val="00014C9C"/>
    <w:rsid w:val="00022C8F"/>
    <w:rsid w:val="00023D14"/>
    <w:rsid w:val="000273D1"/>
    <w:rsid w:val="00030087"/>
    <w:rsid w:val="000330F4"/>
    <w:rsid w:val="00033BB8"/>
    <w:rsid w:val="00033ECE"/>
    <w:rsid w:val="00042583"/>
    <w:rsid w:val="00043B83"/>
    <w:rsid w:val="00044169"/>
    <w:rsid w:val="00044CA5"/>
    <w:rsid w:val="00045372"/>
    <w:rsid w:val="0005236B"/>
    <w:rsid w:val="000532AF"/>
    <w:rsid w:val="00053C2F"/>
    <w:rsid w:val="00053D38"/>
    <w:rsid w:val="00053FF2"/>
    <w:rsid w:val="0005730A"/>
    <w:rsid w:val="00060F77"/>
    <w:rsid w:val="000628CC"/>
    <w:rsid w:val="00062FD3"/>
    <w:rsid w:val="00063FA5"/>
    <w:rsid w:val="000649CB"/>
    <w:rsid w:val="00065315"/>
    <w:rsid w:val="0007063C"/>
    <w:rsid w:val="00075574"/>
    <w:rsid w:val="000756CA"/>
    <w:rsid w:val="0008008B"/>
    <w:rsid w:val="00080EB8"/>
    <w:rsid w:val="000914D6"/>
    <w:rsid w:val="00091822"/>
    <w:rsid w:val="00093B4D"/>
    <w:rsid w:val="00093F50"/>
    <w:rsid w:val="000A0176"/>
    <w:rsid w:val="000A0908"/>
    <w:rsid w:val="000A399F"/>
    <w:rsid w:val="000A5DB5"/>
    <w:rsid w:val="000A74D0"/>
    <w:rsid w:val="000B270A"/>
    <w:rsid w:val="000B2E20"/>
    <w:rsid w:val="000B2FC4"/>
    <w:rsid w:val="000B3203"/>
    <w:rsid w:val="000B7FDF"/>
    <w:rsid w:val="000D44F9"/>
    <w:rsid w:val="000E7907"/>
    <w:rsid w:val="00103F7C"/>
    <w:rsid w:val="00114DE5"/>
    <w:rsid w:val="00117807"/>
    <w:rsid w:val="00120E3F"/>
    <w:rsid w:val="00125B3E"/>
    <w:rsid w:val="001267C5"/>
    <w:rsid w:val="00131876"/>
    <w:rsid w:val="00131CDF"/>
    <w:rsid w:val="00133081"/>
    <w:rsid w:val="001405D8"/>
    <w:rsid w:val="00146E63"/>
    <w:rsid w:val="0015083C"/>
    <w:rsid w:val="001553D3"/>
    <w:rsid w:val="00161544"/>
    <w:rsid w:val="001627FF"/>
    <w:rsid w:val="001635E9"/>
    <w:rsid w:val="001718CE"/>
    <w:rsid w:val="00173E43"/>
    <w:rsid w:val="0017508A"/>
    <w:rsid w:val="00190B95"/>
    <w:rsid w:val="00190E5B"/>
    <w:rsid w:val="0019648C"/>
    <w:rsid w:val="001A4739"/>
    <w:rsid w:val="001B1A70"/>
    <w:rsid w:val="001B330A"/>
    <w:rsid w:val="001B49E3"/>
    <w:rsid w:val="001C0715"/>
    <w:rsid w:val="001C1543"/>
    <w:rsid w:val="001C5D2F"/>
    <w:rsid w:val="001C7D1B"/>
    <w:rsid w:val="001E3FF7"/>
    <w:rsid w:val="001E7992"/>
    <w:rsid w:val="001F1E40"/>
    <w:rsid w:val="001F6158"/>
    <w:rsid w:val="0020162D"/>
    <w:rsid w:val="00214FDF"/>
    <w:rsid w:val="0021662F"/>
    <w:rsid w:val="00216886"/>
    <w:rsid w:val="00220563"/>
    <w:rsid w:val="002218DC"/>
    <w:rsid w:val="00223CD0"/>
    <w:rsid w:val="00231639"/>
    <w:rsid w:val="002335DA"/>
    <w:rsid w:val="002355C2"/>
    <w:rsid w:val="00241D42"/>
    <w:rsid w:val="00243BEB"/>
    <w:rsid w:val="002504CE"/>
    <w:rsid w:val="0025326D"/>
    <w:rsid w:val="00265493"/>
    <w:rsid w:val="002655B0"/>
    <w:rsid w:val="00270944"/>
    <w:rsid w:val="002729A4"/>
    <w:rsid w:val="00273B2D"/>
    <w:rsid w:val="0027437A"/>
    <w:rsid w:val="00275CA9"/>
    <w:rsid w:val="00280F85"/>
    <w:rsid w:val="00287F5B"/>
    <w:rsid w:val="002918BA"/>
    <w:rsid w:val="00292560"/>
    <w:rsid w:val="00293191"/>
    <w:rsid w:val="0029446E"/>
    <w:rsid w:val="002A410F"/>
    <w:rsid w:val="002A7AEF"/>
    <w:rsid w:val="002B0E4B"/>
    <w:rsid w:val="002B4A19"/>
    <w:rsid w:val="002C198B"/>
    <w:rsid w:val="002D1F10"/>
    <w:rsid w:val="002E4EB2"/>
    <w:rsid w:val="002E6025"/>
    <w:rsid w:val="002E65CB"/>
    <w:rsid w:val="002F2A69"/>
    <w:rsid w:val="00300D7C"/>
    <w:rsid w:val="003020E6"/>
    <w:rsid w:val="003028B8"/>
    <w:rsid w:val="00314B63"/>
    <w:rsid w:val="0031675D"/>
    <w:rsid w:val="00317272"/>
    <w:rsid w:val="0031740D"/>
    <w:rsid w:val="00320B8D"/>
    <w:rsid w:val="00321683"/>
    <w:rsid w:val="0033361E"/>
    <w:rsid w:val="00336F84"/>
    <w:rsid w:val="00350FE6"/>
    <w:rsid w:val="00354616"/>
    <w:rsid w:val="003601A6"/>
    <w:rsid w:val="00363616"/>
    <w:rsid w:val="0037062A"/>
    <w:rsid w:val="00373209"/>
    <w:rsid w:val="00375B39"/>
    <w:rsid w:val="00376CEF"/>
    <w:rsid w:val="003771D3"/>
    <w:rsid w:val="0037798B"/>
    <w:rsid w:val="003801BC"/>
    <w:rsid w:val="00381795"/>
    <w:rsid w:val="00387BBF"/>
    <w:rsid w:val="0039298C"/>
    <w:rsid w:val="00392EFA"/>
    <w:rsid w:val="003A50B5"/>
    <w:rsid w:val="003A6850"/>
    <w:rsid w:val="003C46E1"/>
    <w:rsid w:val="003C593B"/>
    <w:rsid w:val="003D1641"/>
    <w:rsid w:val="003D4CF7"/>
    <w:rsid w:val="003E2F65"/>
    <w:rsid w:val="003E528C"/>
    <w:rsid w:val="003E5A47"/>
    <w:rsid w:val="003F125D"/>
    <w:rsid w:val="003F24FF"/>
    <w:rsid w:val="003F3E42"/>
    <w:rsid w:val="003F6723"/>
    <w:rsid w:val="004032CE"/>
    <w:rsid w:val="004034BF"/>
    <w:rsid w:val="004037BF"/>
    <w:rsid w:val="00405E20"/>
    <w:rsid w:val="00407B1F"/>
    <w:rsid w:val="0041122D"/>
    <w:rsid w:val="00421BE8"/>
    <w:rsid w:val="004242FC"/>
    <w:rsid w:val="004371E9"/>
    <w:rsid w:val="00441B8E"/>
    <w:rsid w:val="00445511"/>
    <w:rsid w:val="00447F07"/>
    <w:rsid w:val="00454A37"/>
    <w:rsid w:val="00454F5D"/>
    <w:rsid w:val="00456518"/>
    <w:rsid w:val="00467325"/>
    <w:rsid w:val="00467900"/>
    <w:rsid w:val="0047237B"/>
    <w:rsid w:val="00472EF6"/>
    <w:rsid w:val="0047599C"/>
    <w:rsid w:val="004809CC"/>
    <w:rsid w:val="00483653"/>
    <w:rsid w:val="004840BA"/>
    <w:rsid w:val="00486A35"/>
    <w:rsid w:val="004932A4"/>
    <w:rsid w:val="00497C51"/>
    <w:rsid w:val="004A5AA0"/>
    <w:rsid w:val="004C73BA"/>
    <w:rsid w:val="004D6696"/>
    <w:rsid w:val="004E1E9E"/>
    <w:rsid w:val="004E2E30"/>
    <w:rsid w:val="004E3EC7"/>
    <w:rsid w:val="004E42C8"/>
    <w:rsid w:val="004E5D46"/>
    <w:rsid w:val="004F1DA1"/>
    <w:rsid w:val="004F37DC"/>
    <w:rsid w:val="004F6C79"/>
    <w:rsid w:val="0050548B"/>
    <w:rsid w:val="0051396B"/>
    <w:rsid w:val="005152BA"/>
    <w:rsid w:val="00534584"/>
    <w:rsid w:val="005350C7"/>
    <w:rsid w:val="005379FB"/>
    <w:rsid w:val="00537AA7"/>
    <w:rsid w:val="00537B2E"/>
    <w:rsid w:val="005517D8"/>
    <w:rsid w:val="00553095"/>
    <w:rsid w:val="0055315B"/>
    <w:rsid w:val="005535D6"/>
    <w:rsid w:val="00554646"/>
    <w:rsid w:val="00560599"/>
    <w:rsid w:val="00560FCD"/>
    <w:rsid w:val="00564103"/>
    <w:rsid w:val="00570ABD"/>
    <w:rsid w:val="00572829"/>
    <w:rsid w:val="00572D23"/>
    <w:rsid w:val="005739A3"/>
    <w:rsid w:val="00577AFC"/>
    <w:rsid w:val="0058075A"/>
    <w:rsid w:val="00580CD5"/>
    <w:rsid w:val="00581A2E"/>
    <w:rsid w:val="00583443"/>
    <w:rsid w:val="0058429E"/>
    <w:rsid w:val="00584AA8"/>
    <w:rsid w:val="005851F7"/>
    <w:rsid w:val="00585C70"/>
    <w:rsid w:val="0059164A"/>
    <w:rsid w:val="00595B77"/>
    <w:rsid w:val="00595BDB"/>
    <w:rsid w:val="005A15FE"/>
    <w:rsid w:val="005A7DEA"/>
    <w:rsid w:val="005B0239"/>
    <w:rsid w:val="005B6A16"/>
    <w:rsid w:val="005B719E"/>
    <w:rsid w:val="005C5413"/>
    <w:rsid w:val="005C5E29"/>
    <w:rsid w:val="005C7D75"/>
    <w:rsid w:val="005D54A1"/>
    <w:rsid w:val="005D7A1B"/>
    <w:rsid w:val="005E1331"/>
    <w:rsid w:val="005E52DF"/>
    <w:rsid w:val="005E7033"/>
    <w:rsid w:val="005F2CB2"/>
    <w:rsid w:val="005F3225"/>
    <w:rsid w:val="005F48DB"/>
    <w:rsid w:val="005F5625"/>
    <w:rsid w:val="005F5D80"/>
    <w:rsid w:val="005F715D"/>
    <w:rsid w:val="0060202C"/>
    <w:rsid w:val="00611ED2"/>
    <w:rsid w:val="0061774D"/>
    <w:rsid w:val="0062058B"/>
    <w:rsid w:val="00624AAE"/>
    <w:rsid w:val="00634812"/>
    <w:rsid w:val="00637915"/>
    <w:rsid w:val="0064526F"/>
    <w:rsid w:val="00650A47"/>
    <w:rsid w:val="0065634C"/>
    <w:rsid w:val="00657EDA"/>
    <w:rsid w:val="0066562F"/>
    <w:rsid w:val="0068273E"/>
    <w:rsid w:val="00684FCF"/>
    <w:rsid w:val="00693FD3"/>
    <w:rsid w:val="006A7407"/>
    <w:rsid w:val="006B3916"/>
    <w:rsid w:val="006B4FA0"/>
    <w:rsid w:val="006B64B5"/>
    <w:rsid w:val="006D489E"/>
    <w:rsid w:val="006E2D15"/>
    <w:rsid w:val="006E3063"/>
    <w:rsid w:val="006E7989"/>
    <w:rsid w:val="006F1A45"/>
    <w:rsid w:val="006F65FA"/>
    <w:rsid w:val="00702FD9"/>
    <w:rsid w:val="00703EE7"/>
    <w:rsid w:val="007046CF"/>
    <w:rsid w:val="00710E30"/>
    <w:rsid w:val="00711BB8"/>
    <w:rsid w:val="00714180"/>
    <w:rsid w:val="00722CE9"/>
    <w:rsid w:val="00726A87"/>
    <w:rsid w:val="00731CE6"/>
    <w:rsid w:val="007342E9"/>
    <w:rsid w:val="00737045"/>
    <w:rsid w:val="00747658"/>
    <w:rsid w:val="00750B5E"/>
    <w:rsid w:val="007519AD"/>
    <w:rsid w:val="00752267"/>
    <w:rsid w:val="00754133"/>
    <w:rsid w:val="0076006C"/>
    <w:rsid w:val="0076329A"/>
    <w:rsid w:val="00764536"/>
    <w:rsid w:val="00767E06"/>
    <w:rsid w:val="00771309"/>
    <w:rsid w:val="0077554B"/>
    <w:rsid w:val="00780ACD"/>
    <w:rsid w:val="00782287"/>
    <w:rsid w:val="00783D0A"/>
    <w:rsid w:val="007859D0"/>
    <w:rsid w:val="00786E1F"/>
    <w:rsid w:val="00796478"/>
    <w:rsid w:val="00797726"/>
    <w:rsid w:val="007A41BF"/>
    <w:rsid w:val="007A63D5"/>
    <w:rsid w:val="007C6318"/>
    <w:rsid w:val="007D40E7"/>
    <w:rsid w:val="007E3949"/>
    <w:rsid w:val="007E454B"/>
    <w:rsid w:val="007F4946"/>
    <w:rsid w:val="00802A3D"/>
    <w:rsid w:val="00804191"/>
    <w:rsid w:val="008041B3"/>
    <w:rsid w:val="0080604A"/>
    <w:rsid w:val="008068B9"/>
    <w:rsid w:val="00810AF8"/>
    <w:rsid w:val="0081663E"/>
    <w:rsid w:val="00817C10"/>
    <w:rsid w:val="008260D5"/>
    <w:rsid w:val="008304CA"/>
    <w:rsid w:val="00846E62"/>
    <w:rsid w:val="00850E75"/>
    <w:rsid w:val="00853C98"/>
    <w:rsid w:val="00856BE8"/>
    <w:rsid w:val="008572F2"/>
    <w:rsid w:val="008607D8"/>
    <w:rsid w:val="00860EE5"/>
    <w:rsid w:val="00874952"/>
    <w:rsid w:val="008830C7"/>
    <w:rsid w:val="00886B4A"/>
    <w:rsid w:val="008961BE"/>
    <w:rsid w:val="008A5035"/>
    <w:rsid w:val="008B028E"/>
    <w:rsid w:val="008B0407"/>
    <w:rsid w:val="008B5962"/>
    <w:rsid w:val="008C38BE"/>
    <w:rsid w:val="008C6E23"/>
    <w:rsid w:val="008E37A6"/>
    <w:rsid w:val="008E4680"/>
    <w:rsid w:val="008E4DCB"/>
    <w:rsid w:val="008E6663"/>
    <w:rsid w:val="008E7B02"/>
    <w:rsid w:val="008F3406"/>
    <w:rsid w:val="008F6AB9"/>
    <w:rsid w:val="00914685"/>
    <w:rsid w:val="00920A3E"/>
    <w:rsid w:val="00921E32"/>
    <w:rsid w:val="00926B80"/>
    <w:rsid w:val="00931596"/>
    <w:rsid w:val="00940CA7"/>
    <w:rsid w:val="009421D8"/>
    <w:rsid w:val="00942E00"/>
    <w:rsid w:val="00951EE3"/>
    <w:rsid w:val="00972EDA"/>
    <w:rsid w:val="00974BF0"/>
    <w:rsid w:val="00977194"/>
    <w:rsid w:val="00981B00"/>
    <w:rsid w:val="00984F8F"/>
    <w:rsid w:val="00994E8E"/>
    <w:rsid w:val="009964CF"/>
    <w:rsid w:val="00996542"/>
    <w:rsid w:val="00996C14"/>
    <w:rsid w:val="009A2309"/>
    <w:rsid w:val="009A466C"/>
    <w:rsid w:val="009A47E7"/>
    <w:rsid w:val="009B7539"/>
    <w:rsid w:val="009C37E9"/>
    <w:rsid w:val="009C5AF2"/>
    <w:rsid w:val="009D3A70"/>
    <w:rsid w:val="009D496E"/>
    <w:rsid w:val="009D50E4"/>
    <w:rsid w:val="009D5FE2"/>
    <w:rsid w:val="009F23CE"/>
    <w:rsid w:val="00A05702"/>
    <w:rsid w:val="00A066D3"/>
    <w:rsid w:val="00A0681B"/>
    <w:rsid w:val="00A06D07"/>
    <w:rsid w:val="00A231BC"/>
    <w:rsid w:val="00A2670C"/>
    <w:rsid w:val="00A272E7"/>
    <w:rsid w:val="00A31DC4"/>
    <w:rsid w:val="00A34EA4"/>
    <w:rsid w:val="00A375B1"/>
    <w:rsid w:val="00A43B6D"/>
    <w:rsid w:val="00A440E9"/>
    <w:rsid w:val="00A527DD"/>
    <w:rsid w:val="00A566D2"/>
    <w:rsid w:val="00A637A6"/>
    <w:rsid w:val="00A66CAC"/>
    <w:rsid w:val="00A72758"/>
    <w:rsid w:val="00A72E3E"/>
    <w:rsid w:val="00A732D4"/>
    <w:rsid w:val="00A749F7"/>
    <w:rsid w:val="00A77145"/>
    <w:rsid w:val="00A77AD1"/>
    <w:rsid w:val="00A809FC"/>
    <w:rsid w:val="00A8212C"/>
    <w:rsid w:val="00A82A51"/>
    <w:rsid w:val="00AA35D4"/>
    <w:rsid w:val="00AA5416"/>
    <w:rsid w:val="00AA7C61"/>
    <w:rsid w:val="00AB1110"/>
    <w:rsid w:val="00AB7B54"/>
    <w:rsid w:val="00AC2F14"/>
    <w:rsid w:val="00AC4A83"/>
    <w:rsid w:val="00AD405A"/>
    <w:rsid w:val="00AD464D"/>
    <w:rsid w:val="00AE2216"/>
    <w:rsid w:val="00AE4A2A"/>
    <w:rsid w:val="00AE59C8"/>
    <w:rsid w:val="00AE73E7"/>
    <w:rsid w:val="00AF3A56"/>
    <w:rsid w:val="00AF6EB4"/>
    <w:rsid w:val="00B102B8"/>
    <w:rsid w:val="00B10321"/>
    <w:rsid w:val="00B118F9"/>
    <w:rsid w:val="00B11E79"/>
    <w:rsid w:val="00B1366E"/>
    <w:rsid w:val="00B318B1"/>
    <w:rsid w:val="00B375E5"/>
    <w:rsid w:val="00B46451"/>
    <w:rsid w:val="00B50030"/>
    <w:rsid w:val="00B51E68"/>
    <w:rsid w:val="00B52F49"/>
    <w:rsid w:val="00B566E5"/>
    <w:rsid w:val="00B72128"/>
    <w:rsid w:val="00B7380A"/>
    <w:rsid w:val="00B73AA7"/>
    <w:rsid w:val="00B73E6E"/>
    <w:rsid w:val="00B7408C"/>
    <w:rsid w:val="00B754A1"/>
    <w:rsid w:val="00B7694E"/>
    <w:rsid w:val="00B77B1C"/>
    <w:rsid w:val="00B82382"/>
    <w:rsid w:val="00B82EDB"/>
    <w:rsid w:val="00B83646"/>
    <w:rsid w:val="00B930F0"/>
    <w:rsid w:val="00B943E0"/>
    <w:rsid w:val="00B94A38"/>
    <w:rsid w:val="00B94D42"/>
    <w:rsid w:val="00B963D6"/>
    <w:rsid w:val="00B97079"/>
    <w:rsid w:val="00B976C4"/>
    <w:rsid w:val="00B97B8A"/>
    <w:rsid w:val="00B97EC1"/>
    <w:rsid w:val="00BA1DA3"/>
    <w:rsid w:val="00BA2805"/>
    <w:rsid w:val="00BA7654"/>
    <w:rsid w:val="00BC6A7D"/>
    <w:rsid w:val="00BC6B65"/>
    <w:rsid w:val="00BD08AC"/>
    <w:rsid w:val="00BE0C0C"/>
    <w:rsid w:val="00BE6FAB"/>
    <w:rsid w:val="00BE7DF2"/>
    <w:rsid w:val="00BF465F"/>
    <w:rsid w:val="00BF5B99"/>
    <w:rsid w:val="00BF64BA"/>
    <w:rsid w:val="00BF7040"/>
    <w:rsid w:val="00BF7D06"/>
    <w:rsid w:val="00C00412"/>
    <w:rsid w:val="00C02EDD"/>
    <w:rsid w:val="00C14DC9"/>
    <w:rsid w:val="00C15B74"/>
    <w:rsid w:val="00C237FF"/>
    <w:rsid w:val="00C259CF"/>
    <w:rsid w:val="00C2646A"/>
    <w:rsid w:val="00C274D6"/>
    <w:rsid w:val="00C4135E"/>
    <w:rsid w:val="00C46AB2"/>
    <w:rsid w:val="00C51705"/>
    <w:rsid w:val="00C538D2"/>
    <w:rsid w:val="00C53ABB"/>
    <w:rsid w:val="00C56B95"/>
    <w:rsid w:val="00C576C7"/>
    <w:rsid w:val="00C602AE"/>
    <w:rsid w:val="00C716E8"/>
    <w:rsid w:val="00C73347"/>
    <w:rsid w:val="00C73C80"/>
    <w:rsid w:val="00C747E8"/>
    <w:rsid w:val="00C813DF"/>
    <w:rsid w:val="00C83B93"/>
    <w:rsid w:val="00C86508"/>
    <w:rsid w:val="00C866C4"/>
    <w:rsid w:val="00C93A71"/>
    <w:rsid w:val="00CA44F5"/>
    <w:rsid w:val="00CC1B25"/>
    <w:rsid w:val="00CC2A8F"/>
    <w:rsid w:val="00CC78A6"/>
    <w:rsid w:val="00CD2280"/>
    <w:rsid w:val="00CF2D81"/>
    <w:rsid w:val="00CF6860"/>
    <w:rsid w:val="00D07CBA"/>
    <w:rsid w:val="00D07F5B"/>
    <w:rsid w:val="00D11BB2"/>
    <w:rsid w:val="00D123FE"/>
    <w:rsid w:val="00D139AE"/>
    <w:rsid w:val="00D230CF"/>
    <w:rsid w:val="00D27509"/>
    <w:rsid w:val="00D27F8D"/>
    <w:rsid w:val="00D31368"/>
    <w:rsid w:val="00D32FD5"/>
    <w:rsid w:val="00D334DB"/>
    <w:rsid w:val="00D33F1B"/>
    <w:rsid w:val="00D37059"/>
    <w:rsid w:val="00D45594"/>
    <w:rsid w:val="00D46DAF"/>
    <w:rsid w:val="00D47892"/>
    <w:rsid w:val="00D5427C"/>
    <w:rsid w:val="00D67E03"/>
    <w:rsid w:val="00D70EBA"/>
    <w:rsid w:val="00D74DA6"/>
    <w:rsid w:val="00D757A3"/>
    <w:rsid w:val="00D81CD9"/>
    <w:rsid w:val="00D86889"/>
    <w:rsid w:val="00D9781C"/>
    <w:rsid w:val="00DA6F12"/>
    <w:rsid w:val="00DB031D"/>
    <w:rsid w:val="00DB17AA"/>
    <w:rsid w:val="00DB32A9"/>
    <w:rsid w:val="00DB536D"/>
    <w:rsid w:val="00DB693C"/>
    <w:rsid w:val="00DC21A6"/>
    <w:rsid w:val="00DC268E"/>
    <w:rsid w:val="00DC48BF"/>
    <w:rsid w:val="00DD1875"/>
    <w:rsid w:val="00DD1DC8"/>
    <w:rsid w:val="00DD203F"/>
    <w:rsid w:val="00DD31B3"/>
    <w:rsid w:val="00DD3E28"/>
    <w:rsid w:val="00DD45F1"/>
    <w:rsid w:val="00DD4D37"/>
    <w:rsid w:val="00DE3099"/>
    <w:rsid w:val="00DE5439"/>
    <w:rsid w:val="00DE5C25"/>
    <w:rsid w:val="00DE6C6B"/>
    <w:rsid w:val="00E10507"/>
    <w:rsid w:val="00E12805"/>
    <w:rsid w:val="00E21514"/>
    <w:rsid w:val="00E22DE7"/>
    <w:rsid w:val="00E27194"/>
    <w:rsid w:val="00E311C1"/>
    <w:rsid w:val="00E34933"/>
    <w:rsid w:val="00E3510A"/>
    <w:rsid w:val="00E41689"/>
    <w:rsid w:val="00E550C0"/>
    <w:rsid w:val="00E55640"/>
    <w:rsid w:val="00E66AF3"/>
    <w:rsid w:val="00E7072A"/>
    <w:rsid w:val="00E70B90"/>
    <w:rsid w:val="00E7254F"/>
    <w:rsid w:val="00E72F8D"/>
    <w:rsid w:val="00E76A05"/>
    <w:rsid w:val="00E82390"/>
    <w:rsid w:val="00E87B6A"/>
    <w:rsid w:val="00E90819"/>
    <w:rsid w:val="00E96575"/>
    <w:rsid w:val="00EA3602"/>
    <w:rsid w:val="00EA405B"/>
    <w:rsid w:val="00EA5351"/>
    <w:rsid w:val="00EA7930"/>
    <w:rsid w:val="00EA7BF1"/>
    <w:rsid w:val="00EB0923"/>
    <w:rsid w:val="00EB15F2"/>
    <w:rsid w:val="00EB4E4C"/>
    <w:rsid w:val="00EB72DE"/>
    <w:rsid w:val="00EC0588"/>
    <w:rsid w:val="00EC1681"/>
    <w:rsid w:val="00EC2246"/>
    <w:rsid w:val="00EC4FFF"/>
    <w:rsid w:val="00EC5C24"/>
    <w:rsid w:val="00EC6AFF"/>
    <w:rsid w:val="00ED47DA"/>
    <w:rsid w:val="00ED788C"/>
    <w:rsid w:val="00EE455F"/>
    <w:rsid w:val="00EF4B9B"/>
    <w:rsid w:val="00F00B55"/>
    <w:rsid w:val="00F023AC"/>
    <w:rsid w:val="00F06CA2"/>
    <w:rsid w:val="00F07545"/>
    <w:rsid w:val="00F120C7"/>
    <w:rsid w:val="00F142CD"/>
    <w:rsid w:val="00F146A7"/>
    <w:rsid w:val="00F207B9"/>
    <w:rsid w:val="00F20810"/>
    <w:rsid w:val="00F24E24"/>
    <w:rsid w:val="00F27E8D"/>
    <w:rsid w:val="00F27FD5"/>
    <w:rsid w:val="00F3190C"/>
    <w:rsid w:val="00F35C6A"/>
    <w:rsid w:val="00F40F1E"/>
    <w:rsid w:val="00F46A5E"/>
    <w:rsid w:val="00F51E4C"/>
    <w:rsid w:val="00F554A7"/>
    <w:rsid w:val="00F60392"/>
    <w:rsid w:val="00F80F18"/>
    <w:rsid w:val="00F81BFE"/>
    <w:rsid w:val="00F91E90"/>
    <w:rsid w:val="00F93021"/>
    <w:rsid w:val="00F94DFF"/>
    <w:rsid w:val="00FA777B"/>
    <w:rsid w:val="00FB12A2"/>
    <w:rsid w:val="00FB26E9"/>
    <w:rsid w:val="00FB2FA5"/>
    <w:rsid w:val="00FB3C89"/>
    <w:rsid w:val="00FB4D22"/>
    <w:rsid w:val="00FC40EA"/>
    <w:rsid w:val="00FC5DA5"/>
    <w:rsid w:val="00FD229B"/>
    <w:rsid w:val="00FD3FDE"/>
    <w:rsid w:val="00FD70A6"/>
    <w:rsid w:val="00FE064C"/>
    <w:rsid w:val="00FE151F"/>
    <w:rsid w:val="00FE2DE7"/>
    <w:rsid w:val="00FE5561"/>
    <w:rsid w:val="00FE76AA"/>
    <w:rsid w:val="00FF3AB4"/>
    <w:rsid w:val="00FF78C0"/>
    <w:rsid w:val="00FF7C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1876"/>
    <w:rPr>
      <w:sz w:val="24"/>
      <w:szCs w:val="24"/>
      <w:lang w:val="en-GB" w:eastAsia="en-GB"/>
    </w:rPr>
  </w:style>
  <w:style w:type="paragraph" w:styleId="1">
    <w:name w:val="heading 1"/>
    <w:basedOn w:val="a"/>
    <w:next w:val="a"/>
    <w:qFormat/>
    <w:rsid w:val="00EC6AFF"/>
    <w:pPr>
      <w:keepNext/>
      <w:spacing w:before="240" w:after="60"/>
      <w:outlineLvl w:val="0"/>
    </w:pPr>
    <w:rPr>
      <w:rFonts w:ascii="Arial" w:hAnsi="Arial" w:cs="Arial"/>
      <w:b/>
      <w:bCs/>
      <w:kern w:val="32"/>
      <w:sz w:val="32"/>
      <w:szCs w:val="32"/>
    </w:rPr>
  </w:style>
  <w:style w:type="paragraph" w:styleId="8">
    <w:name w:val="heading 8"/>
    <w:basedOn w:val="a"/>
    <w:next w:val="a"/>
    <w:link w:val="8Char"/>
    <w:qFormat/>
    <w:rsid w:val="00782287"/>
    <w:pPr>
      <w:keepNext/>
      <w:outlineLvl w:val="7"/>
    </w:pPr>
    <w:rPr>
      <w:b/>
      <w:bCs/>
      <w:noProof/>
      <w:color w:val="FF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3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120E3F"/>
    <w:rPr>
      <w:rFonts w:ascii="Tahoma" w:hAnsi="Tahoma" w:cs="Tahoma"/>
      <w:sz w:val="16"/>
      <w:szCs w:val="16"/>
      <w:lang w:eastAsia="en-US"/>
    </w:rPr>
  </w:style>
  <w:style w:type="paragraph" w:styleId="a5">
    <w:name w:val="header"/>
    <w:basedOn w:val="a"/>
    <w:rsid w:val="00782287"/>
    <w:pPr>
      <w:tabs>
        <w:tab w:val="center" w:pos="4320"/>
        <w:tab w:val="right" w:pos="8640"/>
      </w:tabs>
    </w:pPr>
  </w:style>
  <w:style w:type="paragraph" w:styleId="a6">
    <w:name w:val="footer"/>
    <w:basedOn w:val="a"/>
    <w:rsid w:val="00782287"/>
    <w:pPr>
      <w:tabs>
        <w:tab w:val="center" w:pos="4320"/>
        <w:tab w:val="right" w:pos="8640"/>
      </w:tabs>
    </w:pPr>
  </w:style>
  <w:style w:type="paragraph" w:styleId="a7">
    <w:name w:val="Body Text"/>
    <w:basedOn w:val="a"/>
    <w:link w:val="Char"/>
    <w:uiPriority w:val="99"/>
    <w:rsid w:val="00782287"/>
    <w:rPr>
      <w:rFonts w:ascii="Arial" w:hAnsi="Arial" w:cs="Arial"/>
      <w:bCs/>
      <w:noProof/>
      <w:sz w:val="20"/>
      <w:szCs w:val="22"/>
      <w:lang w:eastAsia="en-US"/>
    </w:rPr>
  </w:style>
  <w:style w:type="character" w:styleId="a8">
    <w:name w:val="Strong"/>
    <w:basedOn w:val="a0"/>
    <w:qFormat/>
    <w:rsid w:val="00DD203F"/>
    <w:rPr>
      <w:b/>
      <w:bCs/>
    </w:rPr>
  </w:style>
  <w:style w:type="character" w:customStyle="1" w:styleId="8Char">
    <w:name w:val="Επικεφαλίδα 8 Char"/>
    <w:basedOn w:val="a0"/>
    <w:link w:val="8"/>
    <w:rsid w:val="00146E63"/>
    <w:rPr>
      <w:b/>
      <w:bCs/>
      <w:noProof/>
      <w:color w:val="FF0000"/>
      <w:sz w:val="24"/>
      <w:szCs w:val="24"/>
    </w:rPr>
  </w:style>
  <w:style w:type="character" w:customStyle="1" w:styleId="Char">
    <w:name w:val="Σώμα κειμένου Char"/>
    <w:basedOn w:val="a0"/>
    <w:link w:val="a7"/>
    <w:uiPriority w:val="99"/>
    <w:rsid w:val="00817C10"/>
    <w:rPr>
      <w:rFonts w:ascii="Arial" w:hAnsi="Arial" w:cs="Arial"/>
      <w:bCs/>
      <w:noProof/>
      <w:szCs w:val="22"/>
      <w:lang w:val="en-GB"/>
    </w:rPr>
  </w:style>
</w:styles>
</file>

<file path=word/webSettings.xml><?xml version="1.0" encoding="utf-8"?>
<w:webSettings xmlns:r="http://schemas.openxmlformats.org/officeDocument/2006/relationships" xmlns:w="http://schemas.openxmlformats.org/wordprocessingml/2006/main">
  <w:divs>
    <w:div w:id="238634420">
      <w:bodyDiv w:val="1"/>
      <w:marLeft w:val="0"/>
      <w:marRight w:val="0"/>
      <w:marTop w:val="0"/>
      <w:marBottom w:val="0"/>
      <w:divBdr>
        <w:top w:val="none" w:sz="0" w:space="0" w:color="auto"/>
        <w:left w:val="none" w:sz="0" w:space="0" w:color="auto"/>
        <w:bottom w:val="none" w:sz="0" w:space="0" w:color="auto"/>
        <w:right w:val="none" w:sz="0" w:space="0" w:color="auto"/>
      </w:divBdr>
    </w:div>
    <w:div w:id="291450016">
      <w:bodyDiv w:val="1"/>
      <w:marLeft w:val="0"/>
      <w:marRight w:val="0"/>
      <w:marTop w:val="0"/>
      <w:marBottom w:val="0"/>
      <w:divBdr>
        <w:top w:val="none" w:sz="0" w:space="0" w:color="auto"/>
        <w:left w:val="none" w:sz="0" w:space="0" w:color="auto"/>
        <w:bottom w:val="none" w:sz="0" w:space="0" w:color="auto"/>
        <w:right w:val="none" w:sz="0" w:space="0" w:color="auto"/>
      </w:divBdr>
    </w:div>
    <w:div w:id="528252789">
      <w:bodyDiv w:val="1"/>
      <w:marLeft w:val="0"/>
      <w:marRight w:val="0"/>
      <w:marTop w:val="0"/>
      <w:marBottom w:val="0"/>
      <w:divBdr>
        <w:top w:val="none" w:sz="0" w:space="0" w:color="auto"/>
        <w:left w:val="none" w:sz="0" w:space="0" w:color="auto"/>
        <w:bottom w:val="none" w:sz="0" w:space="0" w:color="auto"/>
        <w:right w:val="none" w:sz="0" w:space="0" w:color="auto"/>
      </w:divBdr>
    </w:div>
    <w:div w:id="583729729">
      <w:bodyDiv w:val="1"/>
      <w:marLeft w:val="0"/>
      <w:marRight w:val="0"/>
      <w:marTop w:val="0"/>
      <w:marBottom w:val="0"/>
      <w:divBdr>
        <w:top w:val="none" w:sz="0" w:space="0" w:color="auto"/>
        <w:left w:val="none" w:sz="0" w:space="0" w:color="auto"/>
        <w:bottom w:val="none" w:sz="0" w:space="0" w:color="auto"/>
        <w:right w:val="none" w:sz="0" w:space="0" w:color="auto"/>
      </w:divBdr>
    </w:div>
    <w:div w:id="626930859">
      <w:bodyDiv w:val="1"/>
      <w:marLeft w:val="0"/>
      <w:marRight w:val="0"/>
      <w:marTop w:val="0"/>
      <w:marBottom w:val="0"/>
      <w:divBdr>
        <w:top w:val="none" w:sz="0" w:space="0" w:color="auto"/>
        <w:left w:val="none" w:sz="0" w:space="0" w:color="auto"/>
        <w:bottom w:val="none" w:sz="0" w:space="0" w:color="auto"/>
        <w:right w:val="none" w:sz="0" w:space="0" w:color="auto"/>
      </w:divBdr>
    </w:div>
    <w:div w:id="891312339">
      <w:bodyDiv w:val="1"/>
      <w:marLeft w:val="0"/>
      <w:marRight w:val="0"/>
      <w:marTop w:val="0"/>
      <w:marBottom w:val="0"/>
      <w:divBdr>
        <w:top w:val="none" w:sz="0" w:space="0" w:color="auto"/>
        <w:left w:val="none" w:sz="0" w:space="0" w:color="auto"/>
        <w:bottom w:val="none" w:sz="0" w:space="0" w:color="auto"/>
        <w:right w:val="none" w:sz="0" w:space="0" w:color="auto"/>
      </w:divBdr>
    </w:div>
    <w:div w:id="1044525805">
      <w:bodyDiv w:val="1"/>
      <w:marLeft w:val="0"/>
      <w:marRight w:val="0"/>
      <w:marTop w:val="0"/>
      <w:marBottom w:val="0"/>
      <w:divBdr>
        <w:top w:val="none" w:sz="0" w:space="0" w:color="auto"/>
        <w:left w:val="none" w:sz="0" w:space="0" w:color="auto"/>
        <w:bottom w:val="none" w:sz="0" w:space="0" w:color="auto"/>
        <w:right w:val="none" w:sz="0" w:space="0" w:color="auto"/>
      </w:divBdr>
    </w:div>
    <w:div w:id="1354528357">
      <w:bodyDiv w:val="1"/>
      <w:marLeft w:val="0"/>
      <w:marRight w:val="0"/>
      <w:marTop w:val="0"/>
      <w:marBottom w:val="0"/>
      <w:divBdr>
        <w:top w:val="none" w:sz="0" w:space="0" w:color="auto"/>
        <w:left w:val="none" w:sz="0" w:space="0" w:color="auto"/>
        <w:bottom w:val="none" w:sz="0" w:space="0" w:color="auto"/>
        <w:right w:val="none" w:sz="0" w:space="0" w:color="auto"/>
      </w:divBdr>
    </w:div>
    <w:div w:id="1546789986">
      <w:bodyDiv w:val="1"/>
      <w:marLeft w:val="0"/>
      <w:marRight w:val="0"/>
      <w:marTop w:val="0"/>
      <w:marBottom w:val="0"/>
      <w:divBdr>
        <w:top w:val="none" w:sz="0" w:space="0" w:color="auto"/>
        <w:left w:val="none" w:sz="0" w:space="0" w:color="auto"/>
        <w:bottom w:val="none" w:sz="0" w:space="0" w:color="auto"/>
        <w:right w:val="none" w:sz="0" w:space="0" w:color="auto"/>
      </w:divBdr>
    </w:div>
    <w:div w:id="1705785214">
      <w:bodyDiv w:val="1"/>
      <w:marLeft w:val="0"/>
      <w:marRight w:val="0"/>
      <w:marTop w:val="0"/>
      <w:marBottom w:val="0"/>
      <w:divBdr>
        <w:top w:val="none" w:sz="0" w:space="0" w:color="auto"/>
        <w:left w:val="none" w:sz="0" w:space="0" w:color="auto"/>
        <w:bottom w:val="none" w:sz="0" w:space="0" w:color="auto"/>
        <w:right w:val="none" w:sz="0" w:space="0" w:color="auto"/>
      </w:divBdr>
    </w:div>
    <w:div w:id="1843204799">
      <w:bodyDiv w:val="1"/>
      <w:marLeft w:val="0"/>
      <w:marRight w:val="0"/>
      <w:marTop w:val="0"/>
      <w:marBottom w:val="0"/>
      <w:divBdr>
        <w:top w:val="none" w:sz="0" w:space="0" w:color="auto"/>
        <w:left w:val="none" w:sz="0" w:space="0" w:color="auto"/>
        <w:bottom w:val="none" w:sz="0" w:space="0" w:color="auto"/>
        <w:right w:val="none" w:sz="0" w:space="0" w:color="auto"/>
      </w:divBdr>
    </w:div>
    <w:div w:id="186706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96DB2-E82C-43F3-BE76-0333C6FC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CLASSICAL GREECE 2008 BROCHURE IN WORD FORMAT</vt:lpstr>
    </vt:vector>
  </TitlesOfParts>
  <Company>Grizli777</Company>
  <LinksUpToDate>false</LinksUpToDate>
  <CharactersWithSpaces>11198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CLASSICAL GREECE 2008 BROCHURE IN WORD FORMAT</dc:title>
  <dc:creator>Helen Lioliou</dc:creator>
  <cp:lastModifiedBy>vasilis</cp:lastModifiedBy>
  <cp:revision>2</cp:revision>
  <cp:lastPrinted>2014-02-28T06:06:00Z</cp:lastPrinted>
  <dcterms:created xsi:type="dcterms:W3CDTF">2015-12-10T11:59:00Z</dcterms:created>
  <dcterms:modified xsi:type="dcterms:W3CDTF">2015-12-10T11:59:00Z</dcterms:modified>
</cp:coreProperties>
</file>